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FB" w:rsidRPr="001A202B" w:rsidRDefault="0080299C">
      <w:pPr>
        <w:jc w:val="center"/>
        <w:rPr>
          <w:b/>
          <w:color w:val="000000" w:themeColor="text1"/>
        </w:rPr>
      </w:pPr>
      <w:r w:rsidRPr="0080299C">
        <w:rPr>
          <w:b/>
          <w:color w:val="FF0000"/>
        </w:rPr>
        <w:t xml:space="preserve">   </w:t>
      </w:r>
      <w:r w:rsidRPr="001A202B">
        <w:rPr>
          <w:b/>
          <w:color w:val="000000" w:themeColor="text1"/>
        </w:rPr>
        <w:t xml:space="preserve">АНАЛИТИЧЕСКАЯ СПРАВКА </w:t>
      </w:r>
    </w:p>
    <w:p w:rsidR="001236FB" w:rsidRPr="001A202B" w:rsidRDefault="0080299C">
      <w:pPr>
        <w:jc w:val="center"/>
        <w:rPr>
          <w:b/>
          <w:color w:val="000000" w:themeColor="text1"/>
        </w:rPr>
      </w:pPr>
      <w:r w:rsidRPr="001A202B">
        <w:rPr>
          <w:b/>
          <w:color w:val="000000" w:themeColor="text1"/>
        </w:rPr>
        <w:t>ПО РЕЗУЛЬТАТАМ ВХОДНОГО КОНТРОЛЯ УЧЕБНЫХ ДОСТИЖЕНИЙ ОБУЧАЮЩИХСЯ</w:t>
      </w:r>
    </w:p>
    <w:p w:rsidR="001236FB" w:rsidRPr="001A202B" w:rsidRDefault="0065008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2024-2025</w:t>
      </w:r>
      <w:r w:rsidR="0080299C" w:rsidRPr="001A202B">
        <w:rPr>
          <w:b/>
          <w:color w:val="000000" w:themeColor="text1"/>
        </w:rPr>
        <w:t xml:space="preserve"> УЧЕБНЫЙ ГОД </w:t>
      </w:r>
    </w:p>
    <w:p w:rsidR="001236FB" w:rsidRDefault="0080299C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c1"/>
          <w:color w:val="000000"/>
        </w:rPr>
        <w:t xml:space="preserve">             В соответствии с планом внутришкольного  контроля </w:t>
      </w:r>
      <w:r w:rsidR="00650087">
        <w:rPr>
          <w:rStyle w:val="c1"/>
          <w:color w:val="000000"/>
        </w:rPr>
        <w:t xml:space="preserve">МКОУ СОШ №18 п. Загорский на 2024-2025 учебный год </w:t>
      </w:r>
      <w:r>
        <w:rPr>
          <w:rStyle w:val="c1"/>
          <w:color w:val="000000"/>
        </w:rPr>
        <w:t>была проведена проверка уровня учебных  достижений обучающихся 3–11-х классов.</w:t>
      </w:r>
      <w:r>
        <w:rPr>
          <w:color w:val="000000"/>
          <w:shd w:val="clear" w:color="auto" w:fill="FFFFFF"/>
        </w:rPr>
        <w:t xml:space="preserve"> </w:t>
      </w:r>
    </w:p>
    <w:p w:rsidR="0080299C" w:rsidRDefault="0080299C" w:rsidP="0080299C">
      <w:pPr>
        <w:rPr>
          <w:color w:val="000000"/>
        </w:rPr>
      </w:pPr>
      <w:r>
        <w:rPr>
          <w:color w:val="000000"/>
          <w:shd w:val="clear" w:color="auto" w:fill="FFFFFF"/>
        </w:rPr>
        <w:t xml:space="preserve">       </w:t>
      </w:r>
      <w:r>
        <w:rPr>
          <w:b/>
          <w:bCs/>
          <w:color w:val="000000"/>
        </w:rPr>
        <w:t xml:space="preserve">Цели контроля: </w:t>
      </w:r>
    </w:p>
    <w:p w:rsidR="0080299C" w:rsidRPr="001657E0" w:rsidRDefault="0080299C" w:rsidP="0080299C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1657E0">
        <w:rPr>
          <w:color w:val="000000"/>
        </w:rPr>
        <w:t>организация повторения на начало учебного года и получение объективной информации о результатах учебных действий обучающихся по пройденному программному материалу;</w:t>
      </w:r>
    </w:p>
    <w:p w:rsidR="0080299C" w:rsidRDefault="0080299C" w:rsidP="0080299C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1657E0">
        <w:rPr>
          <w:color w:val="000000"/>
        </w:rPr>
        <w:t>отслеживание уровня усвоения школьниками базового учебного материала;</w:t>
      </w:r>
    </w:p>
    <w:p w:rsidR="0080299C" w:rsidRPr="00A51C32" w:rsidRDefault="0080299C" w:rsidP="0080299C">
      <w:pPr>
        <w:pStyle w:val="c1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657E0">
        <w:rPr>
          <w:color w:val="000000"/>
        </w:rPr>
        <w:t>организация своевременной коррекционной работы с обучающимися по устранению пробелов в знаниях в целях подготовки к итоговой аттестации</w:t>
      </w:r>
      <w:r>
        <w:rPr>
          <w:color w:val="000000"/>
        </w:rPr>
        <w:t>.</w:t>
      </w:r>
    </w:p>
    <w:p w:rsidR="00A51C32" w:rsidRDefault="00A51C32" w:rsidP="00A51C32">
      <w:pPr>
        <w:pStyle w:val="c18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 w:rsidRPr="00A51C32">
        <w:rPr>
          <w:b/>
          <w:color w:val="000000"/>
        </w:rPr>
        <w:t>Проверяющий:</w:t>
      </w:r>
      <w:r>
        <w:rPr>
          <w:color w:val="000000"/>
        </w:rPr>
        <w:t xml:space="preserve"> </w:t>
      </w:r>
      <w:r w:rsidR="00650087">
        <w:rPr>
          <w:color w:val="000000"/>
        </w:rPr>
        <w:t>Рзянина Н.А</w:t>
      </w:r>
      <w:r>
        <w:rPr>
          <w:color w:val="000000"/>
        </w:rPr>
        <w:t>.,</w:t>
      </w:r>
      <w:r w:rsidR="00650087">
        <w:rPr>
          <w:color w:val="000000"/>
        </w:rPr>
        <w:t xml:space="preserve"> вр.и.о.</w:t>
      </w:r>
      <w:r>
        <w:rPr>
          <w:color w:val="000000"/>
        </w:rPr>
        <w:t xml:space="preserve"> зам. директора по учебной работе.</w:t>
      </w:r>
    </w:p>
    <w:p w:rsidR="00A51C32" w:rsidRDefault="00A51C32" w:rsidP="00A51C32">
      <w:pPr>
        <w:pStyle w:val="c18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hd w:val="clear" w:color="auto" w:fill="FFFFFF"/>
        </w:rPr>
      </w:pPr>
      <w:r>
        <w:rPr>
          <w:b/>
          <w:color w:val="000000"/>
        </w:rPr>
        <w:t>Сроки проведения:</w:t>
      </w:r>
      <w:r>
        <w:rPr>
          <w:color w:val="000000"/>
          <w:shd w:val="clear" w:color="auto" w:fill="FFFFFF"/>
        </w:rPr>
        <w:t xml:space="preserve">  20-30 сентября 202</w:t>
      </w:r>
      <w:r w:rsidR="00650087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года</w:t>
      </w:r>
    </w:p>
    <w:p w:rsidR="0080299C" w:rsidRDefault="0080299C" w:rsidP="0080299C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>
        <w:rPr>
          <w:color w:val="000000"/>
        </w:rPr>
        <w:t xml:space="preserve">        Входной контроль был проведен в 3-11-х классах по русскому языку и математике, по географии  в 9-х классах и по обществознанию в 9-х и 11-м классах.  Мониторинг по географии и обществознанию проводится ежегодно, т.к. обучающиеся   выбирают данные предметы на государственной итоговой аттестации.</w:t>
      </w:r>
    </w:p>
    <w:p w:rsidR="0080299C" w:rsidRDefault="0080299C" w:rsidP="0080299C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>
        <w:rPr>
          <w:color w:val="000000"/>
        </w:rPr>
        <w:t xml:space="preserve">       Входной мониторинг проводился в виде контрольных работ по математике, диктанта по ру</w:t>
      </w:r>
      <w:r w:rsidR="00650087">
        <w:rPr>
          <w:color w:val="000000"/>
        </w:rPr>
        <w:t>сскому языку и в формате ОГЭ и Е</w:t>
      </w:r>
      <w:r>
        <w:rPr>
          <w:color w:val="000000"/>
        </w:rPr>
        <w:t>ГЭ по географии и обществознанию. Задания для контрольных работ в 3-8, 10 классах  были разработаны руководителями школьных методических объединений.</w:t>
      </w:r>
    </w:p>
    <w:p w:rsidR="00B74AC0" w:rsidRDefault="00B74AC0" w:rsidP="0080299C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>
        <w:rPr>
          <w:color w:val="000000"/>
        </w:rPr>
        <w:t xml:space="preserve">       Входной мониторинг был проведен по графику:</w:t>
      </w:r>
    </w:p>
    <w:p w:rsidR="00B74AC0" w:rsidRDefault="00B74AC0" w:rsidP="0080299C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2"/>
        <w:gridCol w:w="912"/>
        <w:gridCol w:w="912"/>
        <w:gridCol w:w="912"/>
        <w:gridCol w:w="913"/>
        <w:gridCol w:w="913"/>
        <w:gridCol w:w="913"/>
        <w:gridCol w:w="913"/>
        <w:gridCol w:w="913"/>
        <w:gridCol w:w="895"/>
      </w:tblGrid>
      <w:tr w:rsidR="00B74AC0" w:rsidRPr="00A7130F" w:rsidTr="00B74AC0">
        <w:tc>
          <w:tcPr>
            <w:tcW w:w="1942" w:type="dxa"/>
          </w:tcPr>
          <w:p w:rsidR="00B74AC0" w:rsidRPr="00A7130F" w:rsidRDefault="00B74AC0" w:rsidP="00953DA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Класс/Предмет</w:t>
            </w:r>
          </w:p>
        </w:tc>
        <w:tc>
          <w:tcPr>
            <w:tcW w:w="912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3</w:t>
            </w:r>
          </w:p>
        </w:tc>
        <w:tc>
          <w:tcPr>
            <w:tcW w:w="912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4</w:t>
            </w:r>
          </w:p>
        </w:tc>
        <w:tc>
          <w:tcPr>
            <w:tcW w:w="912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5</w:t>
            </w: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6</w:t>
            </w: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7</w:t>
            </w: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8</w:t>
            </w: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7130F">
              <w:rPr>
                <w:color w:val="000000"/>
              </w:rPr>
              <w:t>9</w:t>
            </w: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5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B74AC0" w:rsidRPr="00A7130F" w:rsidTr="00B74AC0">
        <w:tc>
          <w:tcPr>
            <w:tcW w:w="1942" w:type="dxa"/>
          </w:tcPr>
          <w:p w:rsidR="00B74AC0" w:rsidRPr="00A7130F" w:rsidRDefault="00B74AC0" w:rsidP="00B74AC0">
            <w:pPr>
              <w:spacing w:before="100" w:beforeAutospacing="1" w:after="100" w:afterAutospacing="1"/>
              <w:rPr>
                <w:color w:val="000000"/>
              </w:rPr>
            </w:pPr>
            <w:r w:rsidRPr="00A7130F">
              <w:rPr>
                <w:color w:val="000000"/>
              </w:rPr>
              <w:t>Русский язык</w:t>
            </w:r>
          </w:p>
        </w:tc>
        <w:tc>
          <w:tcPr>
            <w:tcW w:w="912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20.09.</w:t>
            </w:r>
          </w:p>
        </w:tc>
        <w:tc>
          <w:tcPr>
            <w:tcW w:w="912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912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20.09.</w:t>
            </w: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895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</w:tr>
      <w:tr w:rsidR="00B74AC0" w:rsidRPr="00A7130F" w:rsidTr="00B74AC0">
        <w:tc>
          <w:tcPr>
            <w:tcW w:w="1942" w:type="dxa"/>
          </w:tcPr>
          <w:p w:rsidR="00B74AC0" w:rsidRPr="00A7130F" w:rsidRDefault="00B74AC0" w:rsidP="00B74AC0">
            <w:pPr>
              <w:spacing w:before="100" w:beforeAutospacing="1" w:after="100" w:afterAutospacing="1"/>
              <w:rPr>
                <w:color w:val="000000"/>
              </w:rPr>
            </w:pPr>
            <w:r w:rsidRPr="00A7130F">
              <w:rPr>
                <w:color w:val="000000"/>
              </w:rPr>
              <w:t>Математика</w:t>
            </w:r>
          </w:p>
        </w:tc>
        <w:tc>
          <w:tcPr>
            <w:tcW w:w="912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26.09.</w:t>
            </w:r>
          </w:p>
        </w:tc>
        <w:tc>
          <w:tcPr>
            <w:tcW w:w="912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912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  <w:tc>
          <w:tcPr>
            <w:tcW w:w="895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</w:tr>
      <w:tr w:rsidR="00B74AC0" w:rsidRPr="00A7130F" w:rsidTr="00B74AC0">
        <w:tc>
          <w:tcPr>
            <w:tcW w:w="1942" w:type="dxa"/>
          </w:tcPr>
          <w:p w:rsidR="00B74AC0" w:rsidRPr="00A7130F" w:rsidRDefault="00B74AC0" w:rsidP="00B74AC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912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2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2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95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</w:tr>
      <w:tr w:rsidR="00B74AC0" w:rsidRPr="00A7130F" w:rsidTr="00B74AC0">
        <w:tc>
          <w:tcPr>
            <w:tcW w:w="1942" w:type="dxa"/>
          </w:tcPr>
          <w:p w:rsidR="00B74AC0" w:rsidRDefault="00B74AC0" w:rsidP="00B74AC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912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2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2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13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913" w:type="dxa"/>
          </w:tcPr>
          <w:p w:rsidR="00B74AC0" w:rsidRPr="00A7130F" w:rsidRDefault="00B74AC0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95" w:type="dxa"/>
          </w:tcPr>
          <w:p w:rsidR="00B74AC0" w:rsidRPr="00A7130F" w:rsidRDefault="00953DAA" w:rsidP="00136FA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</w:tr>
    </w:tbl>
    <w:p w:rsidR="00B74AC0" w:rsidRPr="001657E0" w:rsidRDefault="00B74AC0" w:rsidP="0080299C">
      <w:pPr>
        <w:tabs>
          <w:tab w:val="left" w:pos="720"/>
        </w:tabs>
        <w:spacing w:before="100" w:beforeAutospacing="1" w:after="100" w:afterAutospacing="1"/>
        <w:ind w:right="180"/>
        <w:contextualSpacing/>
        <w:jc w:val="both"/>
        <w:rPr>
          <w:color w:val="000000"/>
        </w:rPr>
      </w:pPr>
    </w:p>
    <w:p w:rsidR="001236FB" w:rsidRDefault="0080299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Начальные классы</w:t>
      </w:r>
    </w:p>
    <w:p w:rsidR="001236FB" w:rsidRDefault="0080299C">
      <w:pPr>
        <w:pStyle w:val="ae"/>
        <w:tabs>
          <w:tab w:val="right" w:leader="underscore" w:pos="6405"/>
        </w:tabs>
        <w:ind w:firstLine="360"/>
        <w:jc w:val="both"/>
      </w:pPr>
      <w:r>
        <w:t xml:space="preserve">Контроль уровня </w:t>
      </w:r>
      <w:r w:rsidR="00A51C32">
        <w:t xml:space="preserve">учебных </w:t>
      </w:r>
      <w:r>
        <w:t xml:space="preserve"> достижений </w:t>
      </w:r>
      <w:r>
        <w:rPr>
          <w:bCs/>
        </w:rPr>
        <w:t>по  математике</w:t>
      </w:r>
      <w:r>
        <w:t xml:space="preserve">  обучающихся </w:t>
      </w:r>
      <w:r>
        <w:rPr>
          <w:bCs/>
        </w:rPr>
        <w:t>3 – 4</w:t>
      </w:r>
      <w:r w:rsidR="00A51C32">
        <w:rPr>
          <w:bCs/>
        </w:rPr>
        <w:t>-х</w:t>
      </w:r>
      <w:r>
        <w:rPr>
          <w:bCs/>
        </w:rPr>
        <w:t xml:space="preserve">  классов</w:t>
      </w:r>
      <w:r>
        <w:t xml:space="preserve"> проводился в форме контрольной работы.  </w:t>
      </w:r>
    </w:p>
    <w:p w:rsidR="001236FB" w:rsidRDefault="001236FB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8"/>
        <w:gridCol w:w="941"/>
        <w:gridCol w:w="987"/>
        <w:gridCol w:w="479"/>
        <w:gridCol w:w="566"/>
        <w:gridCol w:w="566"/>
        <w:gridCol w:w="479"/>
        <w:gridCol w:w="1155"/>
        <w:gridCol w:w="1523"/>
        <w:gridCol w:w="1111"/>
      </w:tblGrid>
      <w:tr w:rsidR="00650087" w:rsidTr="00650087">
        <w:tc>
          <w:tcPr>
            <w:tcW w:w="918" w:type="dxa"/>
            <w:vMerge w:val="restart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41" w:type="dxa"/>
            <w:vMerge w:val="restart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списку</w:t>
            </w:r>
          </w:p>
        </w:tc>
        <w:tc>
          <w:tcPr>
            <w:tcW w:w="987" w:type="dxa"/>
            <w:vMerge w:val="restart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Писали работу</w:t>
            </w:r>
          </w:p>
        </w:tc>
        <w:tc>
          <w:tcPr>
            <w:tcW w:w="2090" w:type="dxa"/>
            <w:gridSpan w:val="4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Получили отметку</w:t>
            </w:r>
          </w:p>
        </w:tc>
        <w:tc>
          <w:tcPr>
            <w:tcW w:w="1155" w:type="dxa"/>
            <w:vMerge w:val="restart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3" w:type="dxa"/>
            <w:vMerge w:val="restart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111" w:type="dxa"/>
            <w:vMerge w:val="restart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650087" w:rsidTr="00650087">
        <w:tc>
          <w:tcPr>
            <w:tcW w:w="918" w:type="dxa"/>
            <w:vMerge/>
          </w:tcPr>
          <w:p w:rsidR="00650087" w:rsidRDefault="00650087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650087" w:rsidRDefault="00650087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650087" w:rsidRDefault="00650087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</w:tcPr>
          <w:p w:rsidR="00650087" w:rsidRDefault="0065008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650087" w:rsidRDefault="0065008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50087" w:rsidRDefault="0065008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087" w:rsidTr="00650087">
        <w:tc>
          <w:tcPr>
            <w:tcW w:w="918" w:type="dxa"/>
          </w:tcPr>
          <w:p w:rsidR="00650087" w:rsidRDefault="00650087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А</w:t>
            </w:r>
          </w:p>
        </w:tc>
        <w:tc>
          <w:tcPr>
            <w:tcW w:w="941" w:type="dxa"/>
          </w:tcPr>
          <w:p w:rsidR="00650087" w:rsidRDefault="006D773E" w:rsidP="00A51C32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5008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650087" w:rsidRPr="00C47AA6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9" w:type="dxa"/>
          </w:tcPr>
          <w:p w:rsidR="00650087" w:rsidRPr="00C47AA6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</w:tcPr>
          <w:p w:rsidR="00650087" w:rsidRPr="00C47AA6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9" w:type="dxa"/>
          </w:tcPr>
          <w:p w:rsidR="00650087" w:rsidRPr="00C47AA6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5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3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11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650087" w:rsidTr="00650087">
        <w:tc>
          <w:tcPr>
            <w:tcW w:w="918" w:type="dxa"/>
          </w:tcPr>
          <w:p w:rsidR="00650087" w:rsidRDefault="00650087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Б</w:t>
            </w:r>
          </w:p>
        </w:tc>
        <w:tc>
          <w:tcPr>
            <w:tcW w:w="941" w:type="dxa"/>
          </w:tcPr>
          <w:p w:rsidR="00650087" w:rsidRDefault="006D773E" w:rsidP="00A51C32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87" w:type="dxa"/>
          </w:tcPr>
          <w:p w:rsidR="00650087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9" w:type="dxa"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</w:tcPr>
          <w:p w:rsidR="00650087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</w:tcPr>
          <w:p w:rsidR="00650087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9" w:type="dxa"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5" w:type="dxa"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523" w:type="dxa"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11" w:type="dxa"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</w:tr>
      <w:tr w:rsidR="00650087" w:rsidTr="00650087">
        <w:tc>
          <w:tcPr>
            <w:tcW w:w="918" w:type="dxa"/>
          </w:tcPr>
          <w:p w:rsidR="00650087" w:rsidRDefault="00650087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А</w:t>
            </w:r>
          </w:p>
        </w:tc>
        <w:tc>
          <w:tcPr>
            <w:tcW w:w="941" w:type="dxa"/>
          </w:tcPr>
          <w:p w:rsidR="00650087" w:rsidRDefault="00650087" w:rsidP="006D773E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D77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650087" w:rsidRPr="00C47AA6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9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6" w:type="dxa"/>
          </w:tcPr>
          <w:p w:rsidR="00650087" w:rsidRPr="00C47AA6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9" w:type="dxa"/>
          </w:tcPr>
          <w:p w:rsidR="00650087" w:rsidRPr="00C47AA6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5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3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11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3,61</w:t>
            </w:r>
          </w:p>
        </w:tc>
      </w:tr>
      <w:tr w:rsidR="00650087" w:rsidTr="00650087">
        <w:tc>
          <w:tcPr>
            <w:tcW w:w="918" w:type="dxa"/>
          </w:tcPr>
          <w:p w:rsidR="00650087" w:rsidRDefault="00650087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Б</w:t>
            </w:r>
          </w:p>
        </w:tc>
        <w:tc>
          <w:tcPr>
            <w:tcW w:w="941" w:type="dxa"/>
          </w:tcPr>
          <w:p w:rsidR="00650087" w:rsidRDefault="00650087" w:rsidP="006D773E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D77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center"/>
          </w:tcPr>
          <w:p w:rsidR="00650087" w:rsidRPr="00C47AA6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9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6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6" w:type="dxa"/>
          </w:tcPr>
          <w:p w:rsidR="00650087" w:rsidRPr="00C47AA6" w:rsidRDefault="006D773E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479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5" w:type="dxa"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3" w:type="dxa"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11" w:type="dxa"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</w:t>
            </w:r>
          </w:p>
        </w:tc>
      </w:tr>
      <w:tr w:rsidR="00650087" w:rsidTr="00650087">
        <w:tc>
          <w:tcPr>
            <w:tcW w:w="918" w:type="dxa"/>
          </w:tcPr>
          <w:p w:rsidR="00650087" w:rsidRDefault="00650087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41" w:type="dxa"/>
          </w:tcPr>
          <w:p w:rsidR="00650087" w:rsidRDefault="00650087" w:rsidP="00A51C32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87" w:type="dxa"/>
            <w:vAlign w:val="center"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79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6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6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79" w:type="dxa"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5" w:type="dxa"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523" w:type="dxa"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111" w:type="dxa"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</w:tr>
    </w:tbl>
    <w:p w:rsidR="00A51C32" w:rsidRDefault="00A51C32">
      <w:pPr>
        <w:pStyle w:val="ad"/>
        <w:rPr>
          <w:rFonts w:ascii="Times New Roman" w:hAnsi="Times New Roman"/>
          <w:sz w:val="24"/>
          <w:szCs w:val="24"/>
        </w:rPr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A51C32" w:rsidRDefault="00B802CF" w:rsidP="001A202B">
      <w:pPr>
        <w:pStyle w:val="ae"/>
        <w:tabs>
          <w:tab w:val="right" w:leader="underscore" w:pos="6405"/>
        </w:tabs>
        <w:ind w:firstLine="360"/>
        <w:jc w:val="center"/>
      </w:pPr>
      <w:r>
        <w:rPr>
          <w:noProof/>
          <w:color w:val="000000"/>
        </w:rPr>
        <w:lastRenderedPageBreak/>
        <w:drawing>
          <wp:inline distT="0" distB="0" distL="0" distR="0" wp14:anchorId="53F16F77" wp14:editId="704DFEFF">
            <wp:extent cx="4389120" cy="1905000"/>
            <wp:effectExtent l="0" t="0" r="1143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B802CF" w:rsidRPr="00C47AA6" w:rsidRDefault="00B802CF" w:rsidP="00B802CF">
      <w:pPr>
        <w:shd w:val="clear" w:color="auto" w:fill="FFFFFF"/>
        <w:spacing w:after="8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B802CF">
        <w:rPr>
          <w:b/>
          <w:color w:val="000000"/>
        </w:rPr>
        <w:t>Вывод:</w:t>
      </w:r>
      <w:r>
        <w:rPr>
          <w:color w:val="000000"/>
        </w:rPr>
        <w:t xml:space="preserve">    Уровень обученности </w:t>
      </w:r>
      <w:r w:rsidRPr="00C47AA6">
        <w:rPr>
          <w:color w:val="000000"/>
        </w:rPr>
        <w:t xml:space="preserve">по математике </w:t>
      </w:r>
      <w:r>
        <w:rPr>
          <w:color w:val="000000"/>
        </w:rPr>
        <w:t xml:space="preserve">в 3-4-х классах  составил </w:t>
      </w:r>
      <w:r w:rsidRPr="00C47AA6">
        <w:rPr>
          <w:color w:val="000000"/>
        </w:rPr>
        <w:t>8</w:t>
      </w:r>
      <w:r>
        <w:rPr>
          <w:color w:val="000000"/>
        </w:rPr>
        <w:t>7,</w:t>
      </w:r>
      <w:r w:rsidRPr="00C47AA6">
        <w:rPr>
          <w:color w:val="000000"/>
        </w:rPr>
        <w:t xml:space="preserve">5%. Многие </w:t>
      </w:r>
      <w:r>
        <w:rPr>
          <w:color w:val="000000"/>
        </w:rPr>
        <w:t xml:space="preserve">обучающиеся </w:t>
      </w:r>
      <w:r w:rsidRPr="00C47AA6">
        <w:rPr>
          <w:color w:val="000000"/>
        </w:rPr>
        <w:t xml:space="preserve"> справились с выполнением контрольных работ. По классам из таблицы видны результаты. Качество знаний в большинстве классах на достаточно высоком уровне и составляет 50% и более. </w:t>
      </w:r>
      <w:r w:rsidR="00650087">
        <w:rPr>
          <w:color w:val="000000"/>
        </w:rPr>
        <w:t>Только в 3 «б</w:t>
      </w:r>
      <w:r>
        <w:rPr>
          <w:color w:val="000000"/>
        </w:rPr>
        <w:t>» - 30</w:t>
      </w:r>
      <w:r w:rsidRPr="00C47AA6">
        <w:rPr>
          <w:color w:val="000000"/>
        </w:rPr>
        <w:t xml:space="preserve"> %, что явл</w:t>
      </w:r>
      <w:r>
        <w:rPr>
          <w:color w:val="000000"/>
        </w:rPr>
        <w:t>я</w:t>
      </w:r>
      <w:r w:rsidRPr="00C47AA6">
        <w:rPr>
          <w:color w:val="000000"/>
        </w:rPr>
        <w:t>ется самым низким показателем по начальным классам. Средн</w:t>
      </w:r>
      <w:r>
        <w:rPr>
          <w:color w:val="000000"/>
        </w:rPr>
        <w:t>ий балл по начальной школе – 3,45</w:t>
      </w:r>
      <w:r w:rsidRPr="00C47AA6">
        <w:rPr>
          <w:color w:val="000000"/>
        </w:rPr>
        <w:t>.</w:t>
      </w:r>
    </w:p>
    <w:p w:rsidR="00B802CF" w:rsidRPr="00C47AA6" w:rsidRDefault="00B802CF" w:rsidP="00B802CF">
      <w:pPr>
        <w:shd w:val="clear" w:color="auto" w:fill="FFFFFF"/>
        <w:spacing w:after="87"/>
        <w:rPr>
          <w:color w:val="000000"/>
        </w:rPr>
      </w:pPr>
      <w:r>
        <w:rPr>
          <w:color w:val="000000"/>
        </w:rPr>
        <w:t xml:space="preserve">          </w:t>
      </w:r>
      <w:r w:rsidRPr="00C47AA6">
        <w:rPr>
          <w:color w:val="000000"/>
        </w:rPr>
        <w:t>Анализ результатов свидетельствует, что допускаются ошибки:</w:t>
      </w:r>
    </w:p>
    <w:p w:rsidR="00B802CF" w:rsidRPr="00C47AA6" w:rsidRDefault="00B802CF" w:rsidP="00B802CF">
      <w:pPr>
        <w:shd w:val="clear" w:color="auto" w:fill="FFFFFF"/>
        <w:spacing w:after="87"/>
        <w:rPr>
          <w:color w:val="000000"/>
        </w:rPr>
      </w:pPr>
      <w:r>
        <w:rPr>
          <w:color w:val="000000"/>
        </w:rPr>
        <w:t>3 «а» класс – решение задачи – 3, устное сложение и вычитание – 2, письменное умножение и деление – 4, нахождение периметра – 5, решение уравнений - 4</w:t>
      </w:r>
    </w:p>
    <w:p w:rsidR="00B802CF" w:rsidRPr="00C47AA6" w:rsidRDefault="00B802CF" w:rsidP="00B802CF">
      <w:pPr>
        <w:shd w:val="clear" w:color="auto" w:fill="FFFFFF"/>
        <w:spacing w:after="87"/>
        <w:rPr>
          <w:color w:val="000000"/>
        </w:rPr>
      </w:pPr>
      <w:r w:rsidRPr="00C47AA6">
        <w:rPr>
          <w:color w:val="000000"/>
        </w:rPr>
        <w:t xml:space="preserve">3 </w:t>
      </w:r>
      <w:r>
        <w:rPr>
          <w:color w:val="000000"/>
        </w:rPr>
        <w:t>«б» класс – решение задачи – 1, табличное умножение и деление – 4, решение уравнений - 3</w:t>
      </w:r>
    </w:p>
    <w:p w:rsidR="00B802CF" w:rsidRDefault="00B802CF" w:rsidP="00B802CF">
      <w:pPr>
        <w:shd w:val="clear" w:color="auto" w:fill="FFFFFF"/>
        <w:spacing w:after="87"/>
        <w:rPr>
          <w:color w:val="000000"/>
        </w:rPr>
      </w:pPr>
      <w:r w:rsidRPr="00C47AA6">
        <w:rPr>
          <w:color w:val="000000"/>
        </w:rPr>
        <w:t>4</w:t>
      </w:r>
      <w:r>
        <w:rPr>
          <w:color w:val="000000"/>
        </w:rPr>
        <w:t xml:space="preserve"> «а» класс – решение задачи – 1, устное сложение и вычитание – 2, письменное умножение и деление – 9, вычисление площади – 5</w:t>
      </w:r>
    </w:p>
    <w:p w:rsidR="00B802CF" w:rsidRPr="00C47AA6" w:rsidRDefault="00B802CF" w:rsidP="00B802CF">
      <w:pPr>
        <w:shd w:val="clear" w:color="auto" w:fill="FFFFFF"/>
        <w:spacing w:after="87"/>
        <w:rPr>
          <w:color w:val="000000"/>
        </w:rPr>
      </w:pPr>
      <w:r>
        <w:rPr>
          <w:color w:val="000000"/>
        </w:rPr>
        <w:t xml:space="preserve">4 «б» - решение задачи – 4, внетабличное умножение и деление – 5, письменное умножение и деление – 8, решение уравнений - 7 </w:t>
      </w:r>
    </w:p>
    <w:p w:rsidR="00B802CF" w:rsidRPr="00C47AA6" w:rsidRDefault="00B802CF" w:rsidP="00B802CF">
      <w:pPr>
        <w:shd w:val="clear" w:color="auto" w:fill="FFFFFF"/>
        <w:spacing w:after="87"/>
        <w:rPr>
          <w:color w:val="000000"/>
        </w:rPr>
      </w:pPr>
      <w:r w:rsidRPr="00C47AA6">
        <w:rPr>
          <w:b/>
          <w:bCs/>
          <w:color w:val="000000"/>
        </w:rPr>
        <w:t>Выводы:</w:t>
      </w:r>
    </w:p>
    <w:p w:rsidR="00B802CF" w:rsidRPr="00C47AA6" w:rsidRDefault="00B802CF" w:rsidP="00B802CF">
      <w:pPr>
        <w:numPr>
          <w:ilvl w:val="0"/>
          <w:numId w:val="9"/>
        </w:numPr>
        <w:shd w:val="clear" w:color="auto" w:fill="FFFFFF"/>
        <w:spacing w:after="87"/>
        <w:rPr>
          <w:color w:val="000000"/>
        </w:rPr>
      </w:pPr>
      <w:r>
        <w:rPr>
          <w:color w:val="000000"/>
        </w:rPr>
        <w:t>Вход</w:t>
      </w:r>
      <w:r w:rsidRPr="00C47AA6">
        <w:rPr>
          <w:color w:val="000000"/>
        </w:rPr>
        <w:t>ные контрольные работы были написаны в установленные сроки.</w:t>
      </w:r>
    </w:p>
    <w:p w:rsidR="00B802CF" w:rsidRPr="00C47AA6" w:rsidRDefault="00B802CF" w:rsidP="00B802CF">
      <w:pPr>
        <w:numPr>
          <w:ilvl w:val="0"/>
          <w:numId w:val="9"/>
        </w:numPr>
        <w:shd w:val="clear" w:color="auto" w:fill="FFFFFF"/>
        <w:spacing w:after="87"/>
        <w:rPr>
          <w:color w:val="000000"/>
        </w:rPr>
      </w:pPr>
      <w:r w:rsidRPr="00C47AA6">
        <w:rPr>
          <w:color w:val="000000"/>
        </w:rPr>
        <w:t>Тексты контрольных работ соответствовали требованиям программ и стандартов образования.</w:t>
      </w:r>
    </w:p>
    <w:p w:rsidR="00B802CF" w:rsidRDefault="00B802CF" w:rsidP="00B802CF">
      <w:pPr>
        <w:numPr>
          <w:ilvl w:val="0"/>
          <w:numId w:val="9"/>
        </w:numPr>
        <w:shd w:val="clear" w:color="auto" w:fill="FFFFFF"/>
        <w:spacing w:after="87"/>
        <w:rPr>
          <w:color w:val="000000"/>
        </w:rPr>
      </w:pPr>
      <w:r w:rsidRPr="00B802CF">
        <w:rPr>
          <w:color w:val="000000"/>
        </w:rPr>
        <w:t xml:space="preserve">Контрольные работы выявили       недостаточную работу по предупреждению типичных затруднений обучащихся </w:t>
      </w:r>
      <w:r>
        <w:rPr>
          <w:color w:val="000000"/>
        </w:rPr>
        <w:t xml:space="preserve"> </w:t>
      </w:r>
      <w:r w:rsidRPr="00B802CF">
        <w:rPr>
          <w:color w:val="000000"/>
        </w:rPr>
        <w:t xml:space="preserve">в усвоении       </w:t>
      </w:r>
      <w:r>
        <w:rPr>
          <w:color w:val="000000"/>
        </w:rPr>
        <w:t>базового учебного материала.</w:t>
      </w:r>
    </w:p>
    <w:p w:rsidR="00B802CF" w:rsidRPr="00C47AA6" w:rsidRDefault="00B802CF" w:rsidP="00B802CF">
      <w:pPr>
        <w:shd w:val="clear" w:color="auto" w:fill="FFFFFF"/>
        <w:spacing w:after="87"/>
        <w:rPr>
          <w:color w:val="000000"/>
        </w:rPr>
      </w:pPr>
      <w:r w:rsidRPr="00C47AA6">
        <w:rPr>
          <w:b/>
          <w:bCs/>
          <w:color w:val="000000"/>
        </w:rPr>
        <w:t xml:space="preserve"> Рекомендации:</w:t>
      </w:r>
    </w:p>
    <w:p w:rsidR="00B802CF" w:rsidRPr="00C47AA6" w:rsidRDefault="00B802CF" w:rsidP="00B802CF">
      <w:pPr>
        <w:shd w:val="clear" w:color="auto" w:fill="FFFFFF"/>
        <w:spacing w:after="87"/>
        <w:rPr>
          <w:color w:val="000000"/>
        </w:rPr>
      </w:pPr>
      <w:r w:rsidRPr="00C47AA6">
        <w:rPr>
          <w:color w:val="000000"/>
        </w:rPr>
        <w:t xml:space="preserve">1. Итоги </w:t>
      </w:r>
      <w:r>
        <w:rPr>
          <w:color w:val="000000"/>
        </w:rPr>
        <w:t xml:space="preserve">входного </w:t>
      </w:r>
      <w:r w:rsidRPr="00C47AA6">
        <w:rPr>
          <w:color w:val="000000"/>
        </w:rPr>
        <w:t xml:space="preserve"> мониторинга </w:t>
      </w:r>
      <w:r>
        <w:rPr>
          <w:color w:val="000000"/>
        </w:rPr>
        <w:t xml:space="preserve">учебных достижений обучающихся </w:t>
      </w:r>
      <w:r w:rsidRPr="00C47AA6">
        <w:rPr>
          <w:color w:val="000000"/>
        </w:rPr>
        <w:t xml:space="preserve"> по </w:t>
      </w:r>
      <w:r>
        <w:rPr>
          <w:color w:val="000000"/>
        </w:rPr>
        <w:t xml:space="preserve">русскому языку и математике </w:t>
      </w:r>
      <w:r w:rsidRPr="00C47AA6">
        <w:rPr>
          <w:color w:val="000000"/>
        </w:rPr>
        <w:t xml:space="preserve"> пр</w:t>
      </w:r>
      <w:r>
        <w:rPr>
          <w:color w:val="000000"/>
        </w:rPr>
        <w:t>оанализировать на заседаниях ШМО</w:t>
      </w:r>
      <w:r w:rsidRPr="00C47AA6">
        <w:rPr>
          <w:color w:val="000000"/>
        </w:rPr>
        <w:t>, разработа</w:t>
      </w:r>
      <w:r>
        <w:rPr>
          <w:color w:val="000000"/>
        </w:rPr>
        <w:t xml:space="preserve">ть конкретные рекомендации </w:t>
      </w:r>
      <w:r w:rsidRPr="00C47AA6">
        <w:rPr>
          <w:color w:val="000000"/>
        </w:rPr>
        <w:t xml:space="preserve">по ликвидации пробелов в </w:t>
      </w:r>
      <w:r>
        <w:rPr>
          <w:color w:val="000000"/>
        </w:rPr>
        <w:t xml:space="preserve"> знаниях </w:t>
      </w:r>
      <w:r w:rsidRPr="00C47AA6">
        <w:rPr>
          <w:color w:val="000000"/>
        </w:rPr>
        <w:t>учащихся, выявленных в ходе проведения контрольных работ;</w:t>
      </w:r>
    </w:p>
    <w:p w:rsidR="00B802CF" w:rsidRDefault="00B802CF" w:rsidP="00B802CF">
      <w:pPr>
        <w:shd w:val="clear" w:color="auto" w:fill="FFFFFF"/>
        <w:spacing w:after="87"/>
        <w:rPr>
          <w:color w:val="000000"/>
        </w:rPr>
      </w:pPr>
      <w:r w:rsidRPr="00C47AA6">
        <w:rPr>
          <w:color w:val="000000"/>
        </w:rPr>
        <w:t xml:space="preserve">2. </w:t>
      </w:r>
      <w:r>
        <w:rPr>
          <w:color w:val="000000"/>
        </w:rPr>
        <w:t>Провести промежуточный  мониторинг в 3 «</w:t>
      </w:r>
      <w:r w:rsidR="00650087">
        <w:rPr>
          <w:color w:val="000000"/>
        </w:rPr>
        <w:t>б</w:t>
      </w:r>
      <w:r>
        <w:rPr>
          <w:color w:val="000000"/>
        </w:rPr>
        <w:t>» классе, показавшем самый низкий уровень качества знаний.</w:t>
      </w:r>
    </w:p>
    <w:p w:rsidR="00B802CF" w:rsidRDefault="00B802CF" w:rsidP="00B802CF">
      <w:pPr>
        <w:shd w:val="clear" w:color="auto" w:fill="FFFFFF"/>
        <w:spacing w:after="87"/>
        <w:rPr>
          <w:color w:val="000000"/>
        </w:rPr>
      </w:pPr>
    </w:p>
    <w:p w:rsidR="00B802CF" w:rsidRPr="00C47AA6" w:rsidRDefault="00B802CF" w:rsidP="00B802CF">
      <w:pPr>
        <w:shd w:val="clear" w:color="auto" w:fill="FFFFFF"/>
        <w:spacing w:after="87"/>
        <w:jc w:val="center"/>
        <w:rPr>
          <w:color w:val="000000"/>
        </w:rPr>
      </w:pPr>
      <w:r w:rsidRPr="00C47AA6">
        <w:rPr>
          <w:b/>
          <w:bCs/>
          <w:i/>
          <w:iCs/>
          <w:color w:val="000000"/>
        </w:rPr>
        <w:t>Результаты входных контрольных работ по русскому языку</w:t>
      </w:r>
    </w:p>
    <w:tbl>
      <w:tblPr>
        <w:tblW w:w="8116" w:type="dxa"/>
        <w:tblInd w:w="96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7"/>
        <w:gridCol w:w="822"/>
        <w:gridCol w:w="879"/>
        <w:gridCol w:w="520"/>
        <w:gridCol w:w="567"/>
        <w:gridCol w:w="567"/>
        <w:gridCol w:w="567"/>
        <w:gridCol w:w="1134"/>
        <w:gridCol w:w="1134"/>
        <w:gridCol w:w="1179"/>
      </w:tblGrid>
      <w:tr w:rsidR="00650087" w:rsidRPr="00C47AA6" w:rsidTr="00650087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47AA6">
              <w:rPr>
                <w:color w:val="000000"/>
              </w:rPr>
              <w:t>ласс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t>По списку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t>Писали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color w:val="000000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color w:val="000000"/>
              </w:rPr>
              <w:t>Качество</w:t>
            </w:r>
          </w:p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color w:val="000000"/>
              </w:rPr>
              <w:t>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обученности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color w:val="000000"/>
              </w:rPr>
              <w:t>Средний балл</w:t>
            </w:r>
          </w:p>
        </w:tc>
      </w:tr>
      <w:tr w:rsidR="00650087" w:rsidRPr="00C47AA6" w:rsidTr="00650087">
        <w:trPr>
          <w:trHeight w:val="732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0087" w:rsidRPr="00C47AA6" w:rsidRDefault="00650087" w:rsidP="00136FA4">
            <w:pPr>
              <w:rPr>
                <w:color w:val="000000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0087" w:rsidRPr="00C47AA6" w:rsidRDefault="00650087" w:rsidP="00136FA4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0087" w:rsidRPr="00C47AA6" w:rsidRDefault="00650087" w:rsidP="00136FA4">
            <w:pPr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</w:p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</w:p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</w:p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</w:p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 w:rsidRPr="00C47AA6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rPr>
                <w:color w:val="000000"/>
              </w:rPr>
            </w:pPr>
          </w:p>
        </w:tc>
      </w:tr>
      <w:tr w:rsidR="00650087" w:rsidRPr="00C47AA6" w:rsidTr="00650087">
        <w:trPr>
          <w:trHeight w:val="489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47AA6">
              <w:rPr>
                <w:color w:val="000000"/>
              </w:rPr>
              <w:t>«а»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3,22</w:t>
            </w:r>
          </w:p>
        </w:tc>
      </w:tr>
      <w:tr w:rsidR="00650087" w:rsidRPr="00C47AA6" w:rsidTr="00650087">
        <w:trPr>
          <w:trHeight w:val="405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50087" w:rsidRDefault="00650087" w:rsidP="00136FA4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lastRenderedPageBreak/>
              <w:t>3«б»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3,14</w:t>
            </w:r>
          </w:p>
        </w:tc>
      </w:tr>
      <w:tr w:rsidR="00650087" w:rsidRPr="00C47AA6" w:rsidTr="00650087">
        <w:trPr>
          <w:trHeight w:val="366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47AA6">
              <w:rPr>
                <w:color w:val="000000"/>
              </w:rPr>
              <w:t>«а»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3,67</w:t>
            </w:r>
          </w:p>
        </w:tc>
      </w:tr>
      <w:tr w:rsidR="00650087" w:rsidRPr="00C47AA6" w:rsidTr="00650087">
        <w:trPr>
          <w:trHeight w:val="366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0087" w:rsidRPr="00C47AA6" w:rsidRDefault="00650087" w:rsidP="00136FA4">
            <w:pPr>
              <w:spacing w:after="87"/>
              <w:rPr>
                <w:color w:val="000000"/>
              </w:rPr>
            </w:pPr>
            <w:r>
              <w:rPr>
                <w:color w:val="000000"/>
              </w:rPr>
              <w:t>4«б»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3,47</w:t>
            </w:r>
          </w:p>
        </w:tc>
      </w:tr>
      <w:tr w:rsidR="00650087" w:rsidRPr="00C47AA6" w:rsidTr="00650087">
        <w:trPr>
          <w:trHeight w:val="279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0087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0087" w:rsidRPr="00C47AA6" w:rsidRDefault="00650087" w:rsidP="00136FA4">
            <w:pPr>
              <w:spacing w:after="8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087" w:rsidRPr="00C47AA6" w:rsidRDefault="00650087" w:rsidP="00136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3,37</w:t>
            </w:r>
          </w:p>
        </w:tc>
      </w:tr>
    </w:tbl>
    <w:p w:rsidR="00B802CF" w:rsidRDefault="00B802CF" w:rsidP="00B802CF">
      <w:pPr>
        <w:shd w:val="clear" w:color="auto" w:fill="FFFFFF"/>
        <w:spacing w:after="87"/>
        <w:rPr>
          <w:color w:val="000000"/>
        </w:rPr>
      </w:pPr>
    </w:p>
    <w:p w:rsidR="00B802CF" w:rsidRDefault="00B802CF" w:rsidP="00B802CF">
      <w:pPr>
        <w:shd w:val="clear" w:color="auto" w:fill="FFFFFF"/>
        <w:spacing w:after="87"/>
        <w:jc w:val="both"/>
        <w:rPr>
          <w:color w:val="000000"/>
        </w:rPr>
      </w:pPr>
      <w:r w:rsidRPr="00B802CF">
        <w:rPr>
          <w:b/>
          <w:color w:val="000000"/>
        </w:rPr>
        <w:t>Вывод:</w:t>
      </w:r>
      <w:r>
        <w:rPr>
          <w:color w:val="000000"/>
        </w:rPr>
        <w:t xml:space="preserve"> Уровень обученности </w:t>
      </w:r>
      <w:r w:rsidRPr="00C47AA6">
        <w:rPr>
          <w:color w:val="000000"/>
        </w:rPr>
        <w:t xml:space="preserve"> по русскому языку по</w:t>
      </w:r>
      <w:r>
        <w:rPr>
          <w:color w:val="000000"/>
        </w:rPr>
        <w:t xml:space="preserve"> начальной школе составил 80%. </w:t>
      </w:r>
      <w:r w:rsidRPr="00C47AA6">
        <w:rPr>
          <w:color w:val="000000"/>
        </w:rPr>
        <w:t>Самый низкий урове</w:t>
      </w:r>
      <w:r>
        <w:rPr>
          <w:color w:val="000000"/>
        </w:rPr>
        <w:t>нь в процентном отношении в 3 «б» классе (72</w:t>
      </w:r>
      <w:r w:rsidR="00650087">
        <w:rPr>
          <w:color w:val="000000"/>
        </w:rPr>
        <w:t xml:space="preserve">%). </w:t>
      </w:r>
      <w:r w:rsidRPr="00C47AA6">
        <w:rPr>
          <w:color w:val="000000"/>
        </w:rPr>
        <w:t>В количественном отношении наибольшее количество неудовлетворитель</w:t>
      </w:r>
      <w:r>
        <w:rPr>
          <w:color w:val="000000"/>
        </w:rPr>
        <w:t>ных оценок получили так же в 3 «б» и в 4 «а», хотя качество знаний самое высокое  61 % в 4 «а». Самый низкий процент качества знаний в 3 «а» - 33,3 %.</w:t>
      </w:r>
      <w:r w:rsidRPr="00C47AA6">
        <w:rPr>
          <w:color w:val="000000"/>
        </w:rPr>
        <w:t xml:space="preserve"> Средни</w:t>
      </w:r>
      <w:r>
        <w:rPr>
          <w:color w:val="000000"/>
        </w:rPr>
        <w:t>й балл по начальным классам 3,37</w:t>
      </w:r>
      <w:r w:rsidRPr="00C47AA6">
        <w:rPr>
          <w:color w:val="000000"/>
        </w:rPr>
        <w:t>. Ниже обще</w:t>
      </w:r>
      <w:r>
        <w:rPr>
          <w:color w:val="000000"/>
        </w:rPr>
        <w:t>го показателя средний балл в 3 «б» - 3,14</w:t>
      </w:r>
      <w:r w:rsidRPr="00C47AA6">
        <w:rPr>
          <w:color w:val="000000"/>
        </w:rPr>
        <w:t>. Наивысший п</w:t>
      </w:r>
      <w:r>
        <w:rPr>
          <w:color w:val="000000"/>
        </w:rPr>
        <w:t>оказатель по начальной школе – 3,67 балла в 4 «а» классе.</w:t>
      </w:r>
      <w:r w:rsidRPr="00C47AA6">
        <w:rPr>
          <w:color w:val="000000"/>
        </w:rPr>
        <w:t xml:space="preserve"> </w:t>
      </w:r>
    </w:p>
    <w:p w:rsidR="00B802CF" w:rsidRPr="00C47AA6" w:rsidRDefault="00EB7A01" w:rsidP="00B802CF">
      <w:pPr>
        <w:shd w:val="clear" w:color="auto" w:fill="FFFFFF"/>
        <w:spacing w:after="87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802CF">
        <w:rPr>
          <w:color w:val="000000"/>
        </w:rPr>
        <w:t>На «4» и «5» написали 28 обучающихся – 48</w:t>
      </w:r>
      <w:r w:rsidR="00B802CF" w:rsidRPr="00C47AA6">
        <w:rPr>
          <w:color w:val="000000"/>
        </w:rPr>
        <w:t>% от присутствовавших.</w:t>
      </w:r>
      <w:r>
        <w:rPr>
          <w:color w:val="000000"/>
        </w:rPr>
        <w:t xml:space="preserve"> Неудовлетворительные отметки   получили  13 обучающихся, что составило 22%.</w:t>
      </w:r>
    </w:p>
    <w:p w:rsidR="00B802CF" w:rsidRPr="00C47AA6" w:rsidRDefault="00EB7A01" w:rsidP="00B802CF">
      <w:pPr>
        <w:shd w:val="clear" w:color="auto" w:fill="FFFFFF"/>
        <w:spacing w:after="8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802CF">
        <w:rPr>
          <w:color w:val="000000"/>
        </w:rPr>
        <w:t>78</w:t>
      </w:r>
      <w:r w:rsidR="00B802CF" w:rsidRPr="00C47AA6">
        <w:rPr>
          <w:color w:val="000000"/>
        </w:rPr>
        <w:t>% обучающихся усвоили обязательный минимум знаний по русскому языку.</w:t>
      </w:r>
    </w:p>
    <w:p w:rsidR="00B802CF" w:rsidRPr="00C47AA6" w:rsidRDefault="00EB7A01" w:rsidP="00B802CF">
      <w:pPr>
        <w:shd w:val="clear" w:color="auto" w:fill="FFFFFF"/>
        <w:spacing w:after="87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802CF" w:rsidRPr="00C47AA6">
        <w:rPr>
          <w:color w:val="000000"/>
        </w:rPr>
        <w:t>Анализ результатов свидетельствует, что допускаются ошибки:</w:t>
      </w:r>
    </w:p>
    <w:p w:rsidR="00B802CF" w:rsidRDefault="00B802CF" w:rsidP="00B802CF">
      <w:pPr>
        <w:shd w:val="clear" w:color="auto" w:fill="FFFFFF"/>
        <w:spacing w:after="87"/>
        <w:jc w:val="both"/>
        <w:rPr>
          <w:color w:val="000000"/>
        </w:rPr>
      </w:pPr>
      <w:r>
        <w:rPr>
          <w:color w:val="000000"/>
        </w:rPr>
        <w:t>3 «а» класс</w:t>
      </w:r>
      <w:r w:rsidRPr="00C47AA6">
        <w:rPr>
          <w:color w:val="000000"/>
        </w:rPr>
        <w:t>: Пропуск</w:t>
      </w:r>
      <w:r>
        <w:rPr>
          <w:color w:val="000000"/>
        </w:rPr>
        <w:t xml:space="preserve"> и </w:t>
      </w:r>
      <w:r w:rsidRPr="00C47AA6">
        <w:rPr>
          <w:color w:val="000000"/>
        </w:rPr>
        <w:t xml:space="preserve"> замена</w:t>
      </w:r>
      <w:r>
        <w:rPr>
          <w:color w:val="000000"/>
        </w:rPr>
        <w:t xml:space="preserve"> букв </w:t>
      </w:r>
      <w:r w:rsidR="00EB7A01">
        <w:rPr>
          <w:color w:val="000000"/>
        </w:rPr>
        <w:t>–</w:t>
      </w:r>
      <w:r>
        <w:rPr>
          <w:color w:val="000000"/>
        </w:rPr>
        <w:t xml:space="preserve"> 8</w:t>
      </w:r>
      <w:r w:rsidR="00EB7A01">
        <w:rPr>
          <w:color w:val="000000"/>
        </w:rPr>
        <w:t>чел.,</w:t>
      </w:r>
      <w:r w:rsidRPr="00C47AA6">
        <w:rPr>
          <w:color w:val="000000"/>
        </w:rPr>
        <w:t xml:space="preserve">, </w:t>
      </w:r>
      <w:r>
        <w:rPr>
          <w:color w:val="000000"/>
        </w:rPr>
        <w:t xml:space="preserve">безударные гласные в корне слова </w:t>
      </w:r>
      <w:r w:rsidR="00EB7A01">
        <w:rPr>
          <w:color w:val="000000"/>
        </w:rPr>
        <w:t>–</w:t>
      </w:r>
      <w:r>
        <w:rPr>
          <w:color w:val="000000"/>
        </w:rPr>
        <w:t xml:space="preserve"> 1</w:t>
      </w:r>
      <w:r w:rsidR="00EB7A01">
        <w:rPr>
          <w:color w:val="000000"/>
        </w:rPr>
        <w:t>чел..</w:t>
      </w:r>
      <w:r>
        <w:rPr>
          <w:color w:val="000000"/>
        </w:rPr>
        <w:t>, сочетания жи, ши – 2</w:t>
      </w:r>
      <w:r w:rsidR="00EB7A01">
        <w:rPr>
          <w:color w:val="000000"/>
        </w:rPr>
        <w:t xml:space="preserve"> чел.</w:t>
      </w:r>
      <w:r>
        <w:rPr>
          <w:color w:val="000000"/>
        </w:rPr>
        <w:t>, разделительный мягкий знак – 4</w:t>
      </w:r>
      <w:r w:rsidR="00EB7A01">
        <w:rPr>
          <w:color w:val="000000"/>
        </w:rPr>
        <w:t>чел.</w:t>
      </w:r>
      <w:r>
        <w:rPr>
          <w:color w:val="000000"/>
        </w:rPr>
        <w:t>, парные звонкие и глухие согласные  - 5</w:t>
      </w:r>
      <w:r w:rsidR="00EB7A01">
        <w:rPr>
          <w:color w:val="000000"/>
        </w:rPr>
        <w:t xml:space="preserve"> чел.</w:t>
      </w:r>
    </w:p>
    <w:p w:rsidR="00B802CF" w:rsidRDefault="00B802CF" w:rsidP="00B802CF">
      <w:pPr>
        <w:shd w:val="clear" w:color="auto" w:fill="FFFFFF"/>
        <w:spacing w:after="87"/>
        <w:jc w:val="both"/>
        <w:rPr>
          <w:color w:val="000000"/>
        </w:rPr>
      </w:pPr>
      <w:r>
        <w:rPr>
          <w:color w:val="000000"/>
        </w:rPr>
        <w:t xml:space="preserve">3 «б» класс:- пропуск и </w:t>
      </w:r>
      <w:r w:rsidRPr="00C47AA6">
        <w:rPr>
          <w:color w:val="000000"/>
        </w:rPr>
        <w:t>замена</w:t>
      </w:r>
      <w:r>
        <w:rPr>
          <w:color w:val="000000"/>
        </w:rPr>
        <w:t xml:space="preserve"> букв </w:t>
      </w:r>
      <w:r w:rsidR="00EB7A01">
        <w:rPr>
          <w:color w:val="000000"/>
        </w:rPr>
        <w:t>–</w:t>
      </w:r>
      <w:r>
        <w:rPr>
          <w:color w:val="000000"/>
        </w:rPr>
        <w:t xml:space="preserve"> 3</w:t>
      </w:r>
      <w:r w:rsidR="00EB7A01">
        <w:rPr>
          <w:color w:val="000000"/>
        </w:rPr>
        <w:t xml:space="preserve"> чел.</w:t>
      </w:r>
      <w:r w:rsidRPr="00C47AA6">
        <w:rPr>
          <w:color w:val="000000"/>
        </w:rPr>
        <w:t>,</w:t>
      </w:r>
      <w:r w:rsidRPr="00ED2BEF">
        <w:rPr>
          <w:color w:val="000000"/>
        </w:rPr>
        <w:t xml:space="preserve"> </w:t>
      </w:r>
      <w:r>
        <w:rPr>
          <w:color w:val="000000"/>
        </w:rPr>
        <w:t>безударные гласные в корне слова – 7</w:t>
      </w:r>
      <w:r w:rsidR="00EB7A01">
        <w:rPr>
          <w:color w:val="000000"/>
        </w:rPr>
        <w:t>чел.</w:t>
      </w:r>
      <w:r>
        <w:rPr>
          <w:color w:val="000000"/>
        </w:rPr>
        <w:t>, разделительный мягкий знак – 4</w:t>
      </w:r>
      <w:r w:rsidR="00EB7A01">
        <w:rPr>
          <w:color w:val="000000"/>
        </w:rPr>
        <w:t xml:space="preserve"> чел.</w:t>
      </w:r>
      <w:r>
        <w:rPr>
          <w:color w:val="000000"/>
        </w:rPr>
        <w:t>, слова с удвоенными согласными – 2</w:t>
      </w:r>
      <w:r w:rsidR="00EB7A01">
        <w:rPr>
          <w:color w:val="000000"/>
        </w:rPr>
        <w:t xml:space="preserve"> чел.</w:t>
      </w:r>
      <w:r>
        <w:rPr>
          <w:color w:val="000000"/>
        </w:rPr>
        <w:t xml:space="preserve">, написание заглавной буквы в начале предложения </w:t>
      </w:r>
      <w:r w:rsidR="00EB7A01">
        <w:rPr>
          <w:color w:val="000000"/>
        </w:rPr>
        <w:t>–</w:t>
      </w:r>
      <w:r>
        <w:rPr>
          <w:color w:val="000000"/>
        </w:rPr>
        <w:t xml:space="preserve"> 2</w:t>
      </w:r>
      <w:r w:rsidR="00EB7A01">
        <w:rPr>
          <w:color w:val="000000"/>
        </w:rPr>
        <w:t xml:space="preserve"> чел.</w:t>
      </w:r>
    </w:p>
    <w:p w:rsidR="00B802CF" w:rsidRDefault="00B802CF" w:rsidP="00B802CF">
      <w:pPr>
        <w:shd w:val="clear" w:color="auto" w:fill="FFFFFF"/>
        <w:spacing w:after="87"/>
        <w:jc w:val="both"/>
        <w:rPr>
          <w:color w:val="000000"/>
        </w:rPr>
      </w:pPr>
      <w:r>
        <w:rPr>
          <w:color w:val="000000"/>
        </w:rPr>
        <w:t xml:space="preserve">4 «а» </w:t>
      </w:r>
      <w:r w:rsidRPr="00C47AA6">
        <w:rPr>
          <w:color w:val="000000"/>
        </w:rPr>
        <w:t>класс</w:t>
      </w:r>
      <w:r>
        <w:rPr>
          <w:color w:val="000000"/>
        </w:rPr>
        <w:t xml:space="preserve"> – пропуск и </w:t>
      </w:r>
      <w:r w:rsidRPr="00C47AA6">
        <w:rPr>
          <w:color w:val="000000"/>
        </w:rPr>
        <w:t>замена</w:t>
      </w:r>
      <w:r>
        <w:rPr>
          <w:color w:val="000000"/>
        </w:rPr>
        <w:t xml:space="preserve"> букв </w:t>
      </w:r>
      <w:r w:rsidR="00EB7A01">
        <w:rPr>
          <w:color w:val="000000"/>
        </w:rPr>
        <w:t>–</w:t>
      </w:r>
      <w:r>
        <w:rPr>
          <w:color w:val="000000"/>
        </w:rPr>
        <w:t xml:space="preserve"> 5</w:t>
      </w:r>
      <w:r w:rsidR="00EB7A01">
        <w:rPr>
          <w:color w:val="000000"/>
        </w:rPr>
        <w:t xml:space="preserve"> чел.</w:t>
      </w:r>
      <w:r w:rsidRPr="00C47AA6">
        <w:rPr>
          <w:color w:val="000000"/>
        </w:rPr>
        <w:t>,</w:t>
      </w:r>
      <w:r w:rsidRPr="00ED2BEF">
        <w:rPr>
          <w:color w:val="000000"/>
        </w:rPr>
        <w:t xml:space="preserve"> </w:t>
      </w:r>
      <w:r>
        <w:rPr>
          <w:color w:val="000000"/>
        </w:rPr>
        <w:t xml:space="preserve">безударные гласные в корне слова </w:t>
      </w:r>
      <w:r w:rsidR="00EB7A01">
        <w:rPr>
          <w:color w:val="000000"/>
        </w:rPr>
        <w:t>–</w:t>
      </w:r>
      <w:r>
        <w:rPr>
          <w:color w:val="000000"/>
        </w:rPr>
        <w:t xml:space="preserve"> 7</w:t>
      </w:r>
      <w:r w:rsidR="00EB7A01">
        <w:rPr>
          <w:color w:val="000000"/>
        </w:rPr>
        <w:t xml:space="preserve"> чел.</w:t>
      </w:r>
      <w:r>
        <w:rPr>
          <w:color w:val="000000"/>
        </w:rPr>
        <w:t>, сочетания ча, ща, чу,щу – 3</w:t>
      </w:r>
      <w:r w:rsidR="00EB7A01">
        <w:rPr>
          <w:color w:val="000000"/>
        </w:rPr>
        <w:t xml:space="preserve"> чел.</w:t>
      </w:r>
      <w:r>
        <w:rPr>
          <w:color w:val="000000"/>
        </w:rPr>
        <w:t>,</w:t>
      </w:r>
      <w:r w:rsidRPr="00ED2BEF">
        <w:rPr>
          <w:color w:val="000000"/>
        </w:rPr>
        <w:t xml:space="preserve"> </w:t>
      </w:r>
      <w:r>
        <w:rPr>
          <w:color w:val="000000"/>
        </w:rPr>
        <w:t>разделительный мягкий знак – 3</w:t>
      </w:r>
      <w:r w:rsidR="00EB7A01">
        <w:rPr>
          <w:color w:val="000000"/>
        </w:rPr>
        <w:t xml:space="preserve"> чел.,</w:t>
      </w:r>
      <w:r>
        <w:rPr>
          <w:color w:val="000000"/>
        </w:rPr>
        <w:t xml:space="preserve"> парные звонкие и глухие согласные – 4</w:t>
      </w:r>
      <w:r w:rsidR="00EB7A01">
        <w:rPr>
          <w:color w:val="000000"/>
        </w:rPr>
        <w:t xml:space="preserve"> чел.</w:t>
      </w:r>
    </w:p>
    <w:p w:rsidR="00B802CF" w:rsidRPr="00C47AA6" w:rsidRDefault="00B802CF" w:rsidP="00B802CF">
      <w:pPr>
        <w:shd w:val="clear" w:color="auto" w:fill="FFFFFF"/>
        <w:spacing w:after="87"/>
        <w:jc w:val="both"/>
        <w:rPr>
          <w:color w:val="000000"/>
        </w:rPr>
      </w:pPr>
      <w:r w:rsidRPr="00C47AA6">
        <w:rPr>
          <w:color w:val="000000"/>
        </w:rPr>
        <w:t xml:space="preserve"> </w:t>
      </w:r>
      <w:r>
        <w:rPr>
          <w:color w:val="000000"/>
        </w:rPr>
        <w:t xml:space="preserve">4 «б» класс – пропуск и </w:t>
      </w:r>
      <w:r w:rsidRPr="00C47AA6">
        <w:rPr>
          <w:color w:val="000000"/>
        </w:rPr>
        <w:t>замена</w:t>
      </w:r>
      <w:r>
        <w:rPr>
          <w:color w:val="000000"/>
        </w:rPr>
        <w:t xml:space="preserve"> букв </w:t>
      </w:r>
      <w:r w:rsidR="00EB7A01">
        <w:rPr>
          <w:color w:val="000000"/>
        </w:rPr>
        <w:t>–</w:t>
      </w:r>
      <w:r>
        <w:rPr>
          <w:color w:val="000000"/>
        </w:rPr>
        <w:t xml:space="preserve"> 7</w:t>
      </w:r>
      <w:r w:rsidR="00EB7A01">
        <w:rPr>
          <w:color w:val="000000"/>
        </w:rPr>
        <w:t xml:space="preserve"> чел.</w:t>
      </w:r>
      <w:r w:rsidRPr="00C47AA6">
        <w:rPr>
          <w:color w:val="000000"/>
        </w:rPr>
        <w:t>,</w:t>
      </w:r>
      <w:r w:rsidRPr="00ED2BEF">
        <w:rPr>
          <w:color w:val="000000"/>
        </w:rPr>
        <w:t xml:space="preserve"> </w:t>
      </w:r>
      <w:r>
        <w:rPr>
          <w:color w:val="000000"/>
        </w:rPr>
        <w:t xml:space="preserve">безударные гласные в корне слова </w:t>
      </w:r>
      <w:r w:rsidR="00EB7A01">
        <w:rPr>
          <w:color w:val="000000"/>
        </w:rPr>
        <w:t>–</w:t>
      </w:r>
      <w:r>
        <w:rPr>
          <w:color w:val="000000"/>
        </w:rPr>
        <w:t xml:space="preserve"> 6</w:t>
      </w:r>
      <w:r w:rsidR="00EB7A01">
        <w:rPr>
          <w:color w:val="000000"/>
        </w:rPr>
        <w:t xml:space="preserve"> чел.</w:t>
      </w:r>
      <w:r>
        <w:rPr>
          <w:color w:val="000000"/>
        </w:rPr>
        <w:t>, парные звонкие и глухие согласные – 5</w:t>
      </w:r>
      <w:r w:rsidR="00EB7A01">
        <w:rPr>
          <w:color w:val="000000"/>
        </w:rPr>
        <w:t xml:space="preserve"> чел.</w:t>
      </w:r>
      <w:r>
        <w:rPr>
          <w:color w:val="000000"/>
        </w:rPr>
        <w:t>, слова с удвоенными согласными – 3</w:t>
      </w:r>
      <w:r w:rsidR="00EB7A01">
        <w:rPr>
          <w:color w:val="000000"/>
        </w:rPr>
        <w:t xml:space="preserve"> чел.</w:t>
      </w:r>
      <w:r>
        <w:rPr>
          <w:color w:val="000000"/>
        </w:rPr>
        <w:t xml:space="preserve">, слова с непроверяемым написанием </w:t>
      </w:r>
      <w:r w:rsidR="00EB7A01">
        <w:rPr>
          <w:color w:val="000000"/>
        </w:rPr>
        <w:t>–</w:t>
      </w:r>
      <w:r>
        <w:rPr>
          <w:color w:val="000000"/>
        </w:rPr>
        <w:t xml:space="preserve"> 5</w:t>
      </w:r>
      <w:r w:rsidR="00EB7A01">
        <w:rPr>
          <w:color w:val="000000"/>
        </w:rPr>
        <w:t xml:space="preserve"> чел.</w:t>
      </w:r>
    </w:p>
    <w:p w:rsidR="00B802CF" w:rsidRDefault="00650087" w:rsidP="00B802CF">
      <w:pPr>
        <w:shd w:val="clear" w:color="auto" w:fill="FFFFFF"/>
        <w:spacing w:after="87"/>
        <w:rPr>
          <w:b/>
          <w:bCs/>
          <w:i/>
          <w:iCs/>
          <w:color w:val="000000"/>
        </w:rPr>
      </w:pPr>
      <w:r>
        <w:rPr>
          <w:b/>
          <w:bCs/>
          <w:i/>
          <w:iCs/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.5pt;margin-top:16.95pt;width:503.2pt;height:265.8pt;z-index:-251658752;mso-position-horizontal-relative:text;mso-position-vertical-relative:text">
            <v:imagedata r:id="rId9" o:title=""/>
          </v:shape>
          <o:OLEObject Type="Embed" ProgID="Word.Document.12" ShapeID="_x0000_s1026" DrawAspect="Content" ObjectID="_1809718237" r:id="rId10">
            <o:FieldCodes>\s</o:FieldCodes>
          </o:OLEObject>
        </w:object>
      </w:r>
    </w:p>
    <w:p w:rsidR="00B802CF" w:rsidRDefault="00B802CF" w:rsidP="00B802CF">
      <w:pPr>
        <w:shd w:val="clear" w:color="auto" w:fill="FFFFFF"/>
        <w:spacing w:after="87"/>
        <w:rPr>
          <w:b/>
          <w:bCs/>
          <w:i/>
          <w:iCs/>
          <w:color w:val="000000"/>
        </w:rPr>
      </w:pPr>
    </w:p>
    <w:p w:rsidR="00B802CF" w:rsidRDefault="00B802CF" w:rsidP="00B802CF">
      <w:pPr>
        <w:shd w:val="clear" w:color="auto" w:fill="FFFFFF"/>
        <w:spacing w:after="87"/>
        <w:rPr>
          <w:b/>
          <w:bCs/>
          <w:i/>
          <w:iCs/>
          <w:color w:val="000000"/>
        </w:rPr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A51C32" w:rsidRDefault="00A51C32">
      <w:pPr>
        <w:pStyle w:val="ae"/>
        <w:tabs>
          <w:tab w:val="right" w:leader="underscore" w:pos="6405"/>
        </w:tabs>
        <w:ind w:firstLine="360"/>
        <w:jc w:val="both"/>
      </w:pPr>
    </w:p>
    <w:p w:rsidR="00EB7A01" w:rsidRDefault="00EB7A01">
      <w:pPr>
        <w:pStyle w:val="ae"/>
        <w:tabs>
          <w:tab w:val="right" w:leader="underscore" w:pos="6405"/>
        </w:tabs>
        <w:ind w:firstLine="360"/>
        <w:jc w:val="both"/>
      </w:pPr>
    </w:p>
    <w:p w:rsidR="00EB7A01" w:rsidRDefault="00EB7A01">
      <w:pPr>
        <w:pStyle w:val="ae"/>
        <w:tabs>
          <w:tab w:val="right" w:leader="underscore" w:pos="6405"/>
        </w:tabs>
        <w:ind w:firstLine="360"/>
        <w:jc w:val="both"/>
      </w:pPr>
    </w:p>
    <w:p w:rsidR="00EB7A01" w:rsidRDefault="00EB7A01">
      <w:pPr>
        <w:pStyle w:val="ae"/>
        <w:tabs>
          <w:tab w:val="right" w:leader="underscore" w:pos="6405"/>
        </w:tabs>
        <w:ind w:firstLine="360"/>
        <w:jc w:val="both"/>
      </w:pPr>
    </w:p>
    <w:p w:rsidR="00EB7A01" w:rsidRDefault="00EB7A01">
      <w:pPr>
        <w:pStyle w:val="ae"/>
        <w:tabs>
          <w:tab w:val="right" w:leader="underscore" w:pos="6405"/>
        </w:tabs>
        <w:ind w:firstLine="360"/>
        <w:jc w:val="both"/>
      </w:pPr>
    </w:p>
    <w:p w:rsidR="00EB7A01" w:rsidRDefault="00EB7A01">
      <w:pPr>
        <w:pStyle w:val="ae"/>
        <w:tabs>
          <w:tab w:val="right" w:leader="underscore" w:pos="6405"/>
        </w:tabs>
        <w:ind w:firstLine="360"/>
        <w:jc w:val="both"/>
      </w:pPr>
    </w:p>
    <w:p w:rsidR="00EB7A01" w:rsidRDefault="00EB7A01">
      <w:pPr>
        <w:pStyle w:val="ae"/>
        <w:tabs>
          <w:tab w:val="right" w:leader="underscore" w:pos="6405"/>
        </w:tabs>
        <w:ind w:firstLine="360"/>
        <w:jc w:val="both"/>
      </w:pPr>
    </w:p>
    <w:p w:rsidR="00EB7A01" w:rsidRDefault="00EB7A01">
      <w:pPr>
        <w:pStyle w:val="ae"/>
        <w:tabs>
          <w:tab w:val="right" w:leader="underscore" w:pos="6405"/>
        </w:tabs>
        <w:ind w:firstLine="360"/>
        <w:jc w:val="both"/>
      </w:pPr>
    </w:p>
    <w:p w:rsidR="00EB7A01" w:rsidRDefault="00EB7A01">
      <w:pPr>
        <w:pStyle w:val="ae"/>
        <w:tabs>
          <w:tab w:val="right" w:leader="underscore" w:pos="6405"/>
        </w:tabs>
        <w:ind w:firstLine="360"/>
        <w:jc w:val="both"/>
      </w:pPr>
    </w:p>
    <w:p w:rsidR="00EB7A01" w:rsidRDefault="00EB7A01">
      <w:pPr>
        <w:pStyle w:val="ae"/>
        <w:tabs>
          <w:tab w:val="right" w:leader="underscore" w:pos="6405"/>
        </w:tabs>
        <w:ind w:firstLine="360"/>
        <w:jc w:val="both"/>
      </w:pPr>
    </w:p>
    <w:p w:rsidR="00EB7A01" w:rsidRDefault="00EB7A01">
      <w:pPr>
        <w:pStyle w:val="ae"/>
        <w:tabs>
          <w:tab w:val="right" w:leader="underscore" w:pos="6405"/>
        </w:tabs>
        <w:ind w:firstLine="360"/>
        <w:jc w:val="both"/>
      </w:pPr>
    </w:p>
    <w:p w:rsidR="00650087" w:rsidRDefault="00650087" w:rsidP="00EB7A01">
      <w:pPr>
        <w:pStyle w:val="ae"/>
        <w:tabs>
          <w:tab w:val="right" w:leader="underscore" w:pos="6405"/>
        </w:tabs>
        <w:ind w:firstLine="360"/>
        <w:jc w:val="center"/>
        <w:rPr>
          <w:b/>
        </w:rPr>
      </w:pPr>
    </w:p>
    <w:p w:rsidR="00650087" w:rsidRDefault="00650087" w:rsidP="00EB7A01">
      <w:pPr>
        <w:pStyle w:val="ae"/>
        <w:tabs>
          <w:tab w:val="right" w:leader="underscore" w:pos="6405"/>
        </w:tabs>
        <w:ind w:firstLine="360"/>
        <w:jc w:val="center"/>
        <w:rPr>
          <w:b/>
        </w:rPr>
      </w:pPr>
    </w:p>
    <w:p w:rsidR="00650087" w:rsidRDefault="00650087" w:rsidP="00EB7A01">
      <w:pPr>
        <w:pStyle w:val="ae"/>
        <w:tabs>
          <w:tab w:val="right" w:leader="underscore" w:pos="6405"/>
        </w:tabs>
        <w:ind w:firstLine="360"/>
        <w:jc w:val="center"/>
        <w:rPr>
          <w:b/>
        </w:rPr>
      </w:pPr>
    </w:p>
    <w:p w:rsidR="00650087" w:rsidRDefault="00650087" w:rsidP="00EB7A01">
      <w:pPr>
        <w:pStyle w:val="ae"/>
        <w:tabs>
          <w:tab w:val="right" w:leader="underscore" w:pos="6405"/>
        </w:tabs>
        <w:ind w:firstLine="360"/>
        <w:jc w:val="center"/>
        <w:rPr>
          <w:b/>
        </w:rPr>
      </w:pPr>
    </w:p>
    <w:p w:rsidR="00EB7A01" w:rsidRDefault="00EB7A01" w:rsidP="00EB7A01">
      <w:pPr>
        <w:pStyle w:val="ae"/>
        <w:tabs>
          <w:tab w:val="right" w:leader="underscore" w:pos="6405"/>
        </w:tabs>
        <w:ind w:firstLine="360"/>
        <w:jc w:val="center"/>
        <w:rPr>
          <w:b/>
        </w:rPr>
      </w:pPr>
      <w:r>
        <w:rPr>
          <w:b/>
        </w:rPr>
        <w:t xml:space="preserve">Сравнительная </w:t>
      </w:r>
      <w:r w:rsidR="00FB7A1E">
        <w:rPr>
          <w:b/>
        </w:rPr>
        <w:t xml:space="preserve">диаграмма </w:t>
      </w:r>
      <w:r>
        <w:rPr>
          <w:b/>
        </w:rPr>
        <w:t xml:space="preserve"> качества знаний выходного и входного мониторингов за 2022-2023 учебный год и 2023-2024 учебный год</w:t>
      </w:r>
    </w:p>
    <w:p w:rsidR="00FB7A1E" w:rsidRPr="00EB7A01" w:rsidRDefault="00FB7A1E" w:rsidP="00EB7A01">
      <w:pPr>
        <w:pStyle w:val="ae"/>
        <w:tabs>
          <w:tab w:val="right" w:leader="underscore" w:pos="6405"/>
        </w:tabs>
        <w:ind w:firstLine="360"/>
        <w:jc w:val="center"/>
        <w:rPr>
          <w:b/>
        </w:rPr>
      </w:pPr>
    </w:p>
    <w:p w:rsidR="00650087" w:rsidRDefault="00650087">
      <w:pPr>
        <w:jc w:val="center"/>
        <w:rPr>
          <w:b/>
          <w:sz w:val="28"/>
          <w:szCs w:val="28"/>
        </w:rPr>
      </w:pPr>
    </w:p>
    <w:p w:rsidR="00EB7A01" w:rsidRDefault="00FB7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1A202B" w:rsidRDefault="001A202B">
      <w:pPr>
        <w:jc w:val="center"/>
        <w:rPr>
          <w:b/>
          <w:sz w:val="28"/>
          <w:szCs w:val="28"/>
        </w:rPr>
      </w:pPr>
    </w:p>
    <w:p w:rsidR="00EB7A01" w:rsidRDefault="00284A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2CC91B" wp14:editId="702BDA03">
            <wp:extent cx="4678680" cy="2042160"/>
            <wp:effectExtent l="0" t="0" r="2667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7A01" w:rsidRDefault="00EB7A01">
      <w:pPr>
        <w:jc w:val="center"/>
        <w:rPr>
          <w:b/>
          <w:sz w:val="28"/>
          <w:szCs w:val="28"/>
        </w:rPr>
      </w:pPr>
    </w:p>
    <w:p w:rsidR="00EB7A01" w:rsidRPr="002C3974" w:rsidRDefault="00284A5B" w:rsidP="00284A5B">
      <w:r>
        <w:rPr>
          <w:b/>
          <w:sz w:val="28"/>
          <w:szCs w:val="28"/>
        </w:rPr>
        <w:t xml:space="preserve">    </w:t>
      </w:r>
      <w:r w:rsidRPr="002C3974">
        <w:rPr>
          <w:b/>
        </w:rPr>
        <w:t xml:space="preserve">Вывод:  </w:t>
      </w:r>
      <w:r w:rsidRPr="002C3974">
        <w:t>Из диаграммы видно, что в целом качество знаний на выходном и входном контроле остается постоянным. Отмечается незначительное уменьшение качества знаний в 3 «б» и 4 «а» классах.</w:t>
      </w:r>
    </w:p>
    <w:p w:rsidR="00EB7A01" w:rsidRDefault="00EB7A01">
      <w:pPr>
        <w:jc w:val="center"/>
        <w:rPr>
          <w:b/>
          <w:sz w:val="28"/>
          <w:szCs w:val="28"/>
        </w:rPr>
      </w:pPr>
    </w:p>
    <w:p w:rsidR="001236FB" w:rsidRDefault="0080299C">
      <w:pPr>
        <w:jc w:val="center"/>
        <w:rPr>
          <w:b/>
          <w:sz w:val="28"/>
          <w:szCs w:val="28"/>
        </w:rPr>
      </w:pPr>
      <w:r w:rsidRPr="00EB7A01">
        <w:rPr>
          <w:b/>
          <w:sz w:val="28"/>
          <w:szCs w:val="28"/>
        </w:rPr>
        <w:t>5-11 классы</w:t>
      </w:r>
    </w:p>
    <w:p w:rsidR="00EB7A01" w:rsidRDefault="00EB7A01">
      <w:pPr>
        <w:jc w:val="center"/>
        <w:rPr>
          <w:b/>
          <w:sz w:val="28"/>
          <w:szCs w:val="28"/>
        </w:rPr>
      </w:pPr>
    </w:p>
    <w:p w:rsidR="00EB7A01" w:rsidRPr="002C3974" w:rsidRDefault="00EB7A01" w:rsidP="00EB7A01">
      <w:pPr>
        <w:jc w:val="both"/>
      </w:pPr>
      <w:r w:rsidRPr="002C3974">
        <w:t xml:space="preserve">   Входной мониторинг по русскому языку был проведен в установленные графиком сроки. </w:t>
      </w:r>
    </w:p>
    <w:p w:rsidR="002C3974" w:rsidRDefault="002C3974" w:rsidP="002C3974">
      <w:pPr>
        <w:shd w:val="clear" w:color="auto" w:fill="FFFFFF"/>
        <w:rPr>
          <w:color w:val="181818"/>
        </w:rPr>
      </w:pPr>
      <w:r w:rsidRPr="00380AB1">
        <w:rPr>
          <w:b/>
        </w:rPr>
        <w:t xml:space="preserve">   5 класс.</w:t>
      </w:r>
      <w:r w:rsidRPr="004C62C2">
        <w:rPr>
          <w:color w:val="181818"/>
        </w:rPr>
        <w:t xml:space="preserve"> </w:t>
      </w:r>
    </w:p>
    <w:p w:rsidR="002C3974" w:rsidRPr="009971E4" w:rsidRDefault="002C3974" w:rsidP="002C3974"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color w:val="181818"/>
        </w:rPr>
        <w:t xml:space="preserve">       20 сентября  </w:t>
      </w:r>
      <w:r w:rsidR="00650087">
        <w:rPr>
          <w:color w:val="181818"/>
        </w:rPr>
        <w:t>2024</w:t>
      </w:r>
      <w:r w:rsidRPr="009971E4">
        <w:rPr>
          <w:color w:val="181818"/>
        </w:rPr>
        <w:t xml:space="preserve"> г. была пр</w:t>
      </w:r>
      <w:r>
        <w:rPr>
          <w:color w:val="181818"/>
        </w:rPr>
        <w:t>оведена письменная   контрольная  работа</w:t>
      </w:r>
      <w:r w:rsidRPr="009971E4">
        <w:rPr>
          <w:color w:val="181818"/>
        </w:rPr>
        <w:t xml:space="preserve"> по русскому языку.</w:t>
      </w:r>
    </w:p>
    <w:p w:rsidR="002C3974" w:rsidRPr="009971E4" w:rsidRDefault="002C3974" w:rsidP="002C3974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9971E4">
        <w:rPr>
          <w:bCs/>
          <w:color w:val="181818"/>
        </w:rPr>
        <w:t xml:space="preserve">Контрольная </w:t>
      </w:r>
      <w:r>
        <w:rPr>
          <w:bCs/>
          <w:color w:val="181818"/>
        </w:rPr>
        <w:t xml:space="preserve">работа содержала в себе </w:t>
      </w:r>
      <w:r w:rsidRPr="009971E4">
        <w:rPr>
          <w:bCs/>
          <w:color w:val="181818"/>
        </w:rPr>
        <w:t xml:space="preserve"> задания п</w:t>
      </w:r>
      <w:r>
        <w:rPr>
          <w:bCs/>
          <w:color w:val="181818"/>
        </w:rPr>
        <w:t xml:space="preserve">о основным  темам,  изученным в 4 </w:t>
      </w:r>
      <w:r w:rsidRPr="009971E4">
        <w:rPr>
          <w:bCs/>
          <w:color w:val="181818"/>
        </w:rPr>
        <w:t xml:space="preserve"> классе</w:t>
      </w:r>
      <w:r>
        <w:rPr>
          <w:bCs/>
          <w:color w:val="181818"/>
        </w:rPr>
        <w:t xml:space="preserve"> </w:t>
      </w:r>
      <w:r w:rsidRPr="009971E4">
        <w:rPr>
          <w:bCs/>
          <w:color w:val="181818"/>
        </w:rPr>
        <w:t xml:space="preserve"> и </w:t>
      </w:r>
      <w:r>
        <w:rPr>
          <w:bCs/>
          <w:color w:val="181818"/>
        </w:rPr>
        <w:t xml:space="preserve"> </w:t>
      </w:r>
      <w:r w:rsidRPr="009971E4">
        <w:rPr>
          <w:bCs/>
          <w:color w:val="181818"/>
        </w:rPr>
        <w:t xml:space="preserve">проводилась с целью: </w:t>
      </w:r>
    </w:p>
    <w:p w:rsidR="002C3974" w:rsidRPr="009971E4" w:rsidRDefault="002C3974" w:rsidP="002C3974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9971E4">
        <w:rPr>
          <w:color w:val="181818"/>
        </w:rPr>
        <w:t>- выявить прочность знани</w:t>
      </w:r>
      <w:r>
        <w:rPr>
          <w:color w:val="181818"/>
        </w:rPr>
        <w:t>й учащихся по русскому языку</w:t>
      </w:r>
      <w:r w:rsidRPr="009971E4">
        <w:rPr>
          <w:color w:val="181818"/>
        </w:rPr>
        <w:t>;</w:t>
      </w:r>
    </w:p>
    <w:p w:rsidR="002C3974" w:rsidRPr="009971E4" w:rsidRDefault="002C3974" w:rsidP="002C3974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9971E4">
        <w:rPr>
          <w:color w:val="181818"/>
        </w:rPr>
        <w:t>- проверить навык правописания слов на диапазоне  изученных правил и элементарные знания по русскому языку;</w:t>
      </w:r>
    </w:p>
    <w:p w:rsidR="002C3974" w:rsidRDefault="002C3974" w:rsidP="002C3974">
      <w:pPr>
        <w:shd w:val="clear" w:color="auto" w:fill="FFFFFF"/>
        <w:jc w:val="both"/>
        <w:rPr>
          <w:color w:val="181818"/>
        </w:rPr>
      </w:pPr>
      <w:r w:rsidRPr="009971E4">
        <w:rPr>
          <w:color w:val="181818"/>
        </w:rPr>
        <w:t>- проверить систему предметных знаний и предметных умений</w:t>
      </w:r>
      <w:r>
        <w:rPr>
          <w:color w:val="181818"/>
        </w:rPr>
        <w:t xml:space="preserve">, реализацию требований ФОП </w:t>
      </w:r>
      <w:r w:rsidRPr="009971E4">
        <w:rPr>
          <w:color w:val="181818"/>
        </w:rPr>
        <w:t xml:space="preserve"> по основным разделам программы;</w:t>
      </w:r>
    </w:p>
    <w:p w:rsidR="002C3974" w:rsidRDefault="002C3974" w:rsidP="002C3974">
      <w:pPr>
        <w:jc w:val="both"/>
        <w:rPr>
          <w:rFonts w:eastAsia="Calibri"/>
        </w:rPr>
      </w:pPr>
      <w:r>
        <w:rPr>
          <w:color w:val="181818"/>
        </w:rPr>
        <w:t xml:space="preserve">В 5 «а» классе  по итогам дитанта  </w:t>
      </w:r>
      <w:r w:rsidRPr="004C62C2">
        <w:rPr>
          <w:rFonts w:eastAsia="Calibri"/>
        </w:rPr>
        <w:t>качество знаний-75%,  у</w:t>
      </w:r>
      <w:r>
        <w:rPr>
          <w:rFonts w:eastAsia="Calibri"/>
        </w:rPr>
        <w:t xml:space="preserve">спеваемость- </w:t>
      </w:r>
      <w:r w:rsidRPr="004C62C2">
        <w:rPr>
          <w:rFonts w:eastAsia="Calibri"/>
        </w:rPr>
        <w:t xml:space="preserve"> 91 % </w:t>
      </w:r>
      <w:r>
        <w:rPr>
          <w:rFonts w:eastAsia="Calibri"/>
        </w:rPr>
        <w:t xml:space="preserve">. В 5 «б» классе  качество знаний – 58%, успеваемость- 58% </w:t>
      </w:r>
    </w:p>
    <w:p w:rsidR="002C3974" w:rsidRDefault="002C3974" w:rsidP="002C3974">
      <w:pPr>
        <w:jc w:val="both"/>
        <w:rPr>
          <w:rFonts w:eastAsia="Calibri"/>
        </w:rPr>
      </w:pPr>
    </w:p>
    <w:p w:rsidR="002C3974" w:rsidRDefault="002C3974" w:rsidP="002C3974">
      <w:pPr>
        <w:jc w:val="both"/>
        <w:rPr>
          <w:rFonts w:eastAsia="Calibri"/>
        </w:rPr>
      </w:pPr>
    </w:p>
    <w:p w:rsidR="002C3974" w:rsidRPr="004C62C2" w:rsidRDefault="002C3974" w:rsidP="001A202B">
      <w:pPr>
        <w:jc w:val="center"/>
        <w:rPr>
          <w:rFonts w:eastAsia="Calibri"/>
        </w:rPr>
      </w:pPr>
      <w:r w:rsidRPr="00056223">
        <w:rPr>
          <w:rFonts w:ascii="Arial" w:hAnsi="Arial" w:cs="Arial"/>
          <w:noProof/>
          <w:color w:val="181818"/>
        </w:rPr>
        <w:drawing>
          <wp:inline distT="0" distB="0" distL="0" distR="0" wp14:anchorId="421702CE" wp14:editId="07D35F92">
            <wp:extent cx="3787140" cy="1546860"/>
            <wp:effectExtent l="0" t="0" r="22860" b="1524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3974" w:rsidRPr="004C62C2" w:rsidRDefault="002C3974" w:rsidP="002C3974">
      <w:pPr>
        <w:jc w:val="both"/>
        <w:rPr>
          <w:rFonts w:eastAsia="Calibri"/>
        </w:rPr>
      </w:pPr>
    </w:p>
    <w:p w:rsidR="002C3974" w:rsidRPr="00380AB1" w:rsidRDefault="002C3974" w:rsidP="002C3974">
      <w:pPr>
        <w:jc w:val="both"/>
        <w:rPr>
          <w:b/>
        </w:rPr>
      </w:pPr>
      <w:r w:rsidRPr="00380AB1">
        <w:rPr>
          <w:b/>
        </w:rPr>
        <w:t xml:space="preserve">   6 класс</w:t>
      </w:r>
    </w:p>
    <w:p w:rsidR="002C3974" w:rsidRDefault="002C3974" w:rsidP="002C3974">
      <w:pPr>
        <w:jc w:val="both"/>
      </w:pPr>
      <w:r w:rsidRPr="00380AB1">
        <w:t xml:space="preserve">   Работа состояла из диктанта с</w:t>
      </w:r>
      <w:r>
        <w:t xml:space="preserve"> грамматическим заданием.. </w:t>
      </w:r>
    </w:p>
    <w:p w:rsidR="002C3974" w:rsidRDefault="002C3974" w:rsidP="002C3974">
      <w:pPr>
        <w:jc w:val="both"/>
      </w:pPr>
      <w:r>
        <w:lastRenderedPageBreak/>
        <w:t xml:space="preserve">        На выходном контроле  качество знаний в целом в 6 «а» классе  составило 21 %, на входном </w:t>
      </w:r>
      <w:r w:rsidR="00650087">
        <w:t xml:space="preserve">41% </w:t>
      </w:r>
      <w:r>
        <w:t xml:space="preserve">, в 6 «б» классе снизилось  повысилось с 31% на выходном контроле  до 50% на входном.  </w:t>
      </w:r>
      <w:r w:rsidR="00650087">
        <w:t>6 «в» стабилен – 23% качества.</w:t>
      </w:r>
    </w:p>
    <w:p w:rsidR="002C3974" w:rsidRDefault="002C3974" w:rsidP="002C3974">
      <w:pPr>
        <w:jc w:val="both"/>
      </w:pPr>
      <w:r w:rsidRPr="00380AB1">
        <w:t xml:space="preserve">Анализ работ показал, что наибольшее количество ошибок допущено в следующих орфограммах: </w:t>
      </w:r>
      <w:r>
        <w:t>« Буквы о и е после</w:t>
      </w:r>
      <w:r w:rsidR="00650087">
        <w:t xml:space="preserve"> </w:t>
      </w:r>
      <w:r>
        <w:t>шипящих и ц в суффи</w:t>
      </w:r>
      <w:r w:rsidR="00650087">
        <w:t>к</w:t>
      </w:r>
      <w:r>
        <w:t>сах существительных», « Правописание чередующихся гласных в корнях», « Знаки препинания в предложениях с прямой речью», « Правописание безударной гласной в корнях слов».</w:t>
      </w:r>
    </w:p>
    <w:p w:rsidR="002C3974" w:rsidRDefault="002C3974" w:rsidP="00650087"/>
    <w:p w:rsidR="002C3974" w:rsidRDefault="002C3974" w:rsidP="002C3974">
      <w:pPr>
        <w:jc w:val="both"/>
        <w:rPr>
          <w:b/>
        </w:rPr>
      </w:pPr>
      <w:r>
        <w:rPr>
          <w:b/>
        </w:rPr>
        <w:t xml:space="preserve"> </w:t>
      </w:r>
    </w:p>
    <w:p w:rsidR="002C3974" w:rsidRPr="00380AB1" w:rsidRDefault="002C3974" w:rsidP="002C3974">
      <w:pPr>
        <w:jc w:val="both"/>
        <w:rPr>
          <w:b/>
        </w:rPr>
      </w:pPr>
      <w:r>
        <w:rPr>
          <w:b/>
        </w:rPr>
        <w:t>7</w:t>
      </w:r>
      <w:r w:rsidRPr="00380AB1">
        <w:rPr>
          <w:b/>
        </w:rPr>
        <w:t xml:space="preserve"> класс</w:t>
      </w:r>
    </w:p>
    <w:p w:rsidR="002C3974" w:rsidRDefault="002C3974" w:rsidP="002C3974">
      <w:pPr>
        <w:jc w:val="both"/>
      </w:pPr>
      <w:r w:rsidRPr="00380AB1">
        <w:t xml:space="preserve">  </w:t>
      </w:r>
      <w:r>
        <w:t xml:space="preserve">  </w:t>
      </w:r>
      <w:r w:rsidRPr="00380AB1">
        <w:t xml:space="preserve"> Работа состояла из диктанта с</w:t>
      </w:r>
      <w:r>
        <w:t xml:space="preserve"> грамматическим заданием.. </w:t>
      </w:r>
    </w:p>
    <w:p w:rsidR="002C3974" w:rsidRDefault="002C3974" w:rsidP="002C3974">
      <w:pPr>
        <w:jc w:val="both"/>
      </w:pPr>
      <w:r>
        <w:t>На выходном контроле  качество знаний в целом в 7 «а» классе  составило 40%, на в</w:t>
      </w:r>
      <w:r w:rsidR="00650087">
        <w:t xml:space="preserve">ходном  немного снизилось – 38%, </w:t>
      </w:r>
      <w:r>
        <w:t xml:space="preserve"> в 7 «б» классе  на выходном – 31% , на входном – 35%</w:t>
      </w:r>
      <w:r w:rsidR="00650087">
        <w:t>.</w:t>
      </w:r>
    </w:p>
    <w:p w:rsidR="002C3974" w:rsidRDefault="002C3974" w:rsidP="002C3974">
      <w:pPr>
        <w:jc w:val="both"/>
      </w:pPr>
      <w:r w:rsidRPr="00380AB1">
        <w:t xml:space="preserve">     Анализ работ показал, что наибольшее количество ошибок допущено в следующих орфограммах: «Слитное и раздельное написание нареч</w:t>
      </w:r>
      <w:r>
        <w:t xml:space="preserve">ий», «Безударная гласная в корнях </w:t>
      </w:r>
      <w:r w:rsidRPr="00380AB1">
        <w:t xml:space="preserve"> слова», «ь знак после шипящих в различных частях речи», «Знаки препи</w:t>
      </w:r>
      <w:r>
        <w:t>нания в сложном предложении».</w:t>
      </w:r>
    </w:p>
    <w:p w:rsidR="002C3974" w:rsidRDefault="002C3974" w:rsidP="002C3974">
      <w:pPr>
        <w:jc w:val="both"/>
      </w:pPr>
    </w:p>
    <w:p w:rsidR="00EB7A01" w:rsidRDefault="002C3974" w:rsidP="001A202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F7EE4E" wp14:editId="7B7DE306">
            <wp:extent cx="4754880" cy="2164080"/>
            <wp:effectExtent l="0" t="0" r="26670" b="266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3974" w:rsidRPr="00380AB1" w:rsidRDefault="002C3974" w:rsidP="002C3974">
      <w:pPr>
        <w:jc w:val="both"/>
        <w:rPr>
          <w:b/>
        </w:rPr>
      </w:pPr>
      <w:r>
        <w:rPr>
          <w:b/>
        </w:rPr>
        <w:t>8</w:t>
      </w:r>
      <w:r w:rsidRPr="00380AB1">
        <w:rPr>
          <w:b/>
        </w:rPr>
        <w:t xml:space="preserve"> класс</w:t>
      </w:r>
    </w:p>
    <w:p w:rsidR="002C3974" w:rsidRDefault="002C3974" w:rsidP="002C3974">
      <w:pPr>
        <w:jc w:val="both"/>
      </w:pPr>
      <w:r>
        <w:t xml:space="preserve">       </w:t>
      </w:r>
      <w:r w:rsidRPr="00380AB1">
        <w:t xml:space="preserve">Работа состояла из диктанта </w:t>
      </w:r>
      <w:r>
        <w:t>с грамматическим заданием .</w:t>
      </w:r>
    </w:p>
    <w:p w:rsidR="002C3974" w:rsidRDefault="002C3974" w:rsidP="002C3974">
      <w:pPr>
        <w:jc w:val="both"/>
      </w:pPr>
      <w:r>
        <w:t xml:space="preserve">      </w:t>
      </w:r>
      <w:r w:rsidRPr="00380AB1">
        <w:t xml:space="preserve"> Качество знаний в целом</w:t>
      </w:r>
      <w:r>
        <w:t xml:space="preserve"> в 8 «а» классе повысилось с 35% до 46%</w:t>
      </w:r>
      <w:r w:rsidR="00650087">
        <w:t>.</w:t>
      </w:r>
      <w:r>
        <w:t xml:space="preserve"> В 8 «б» классе качество</w:t>
      </w:r>
      <w:r w:rsidR="00650087">
        <w:t xml:space="preserve"> знаний снизилось  с 41% до 25%.</w:t>
      </w:r>
    </w:p>
    <w:p w:rsidR="002C3974" w:rsidRDefault="002C3974" w:rsidP="002C3974">
      <w:pPr>
        <w:jc w:val="both"/>
      </w:pPr>
      <w:r w:rsidRPr="00380AB1">
        <w:t xml:space="preserve">     Анализ работ показал, что наибольшее количество ошибок допущено в следующих орфограммах: «</w:t>
      </w:r>
      <w:r>
        <w:t xml:space="preserve">Правописание н и нн в суффиксах причастий», « Соединительная гласная в сложных существительных», « Запятые  при причастном обороте», « Запятые при деепричастном обороте», « Правописание чередующихся гласных в корне слов». </w:t>
      </w:r>
    </w:p>
    <w:p w:rsidR="001236FB" w:rsidRDefault="001236FB">
      <w:pPr>
        <w:shd w:val="clear" w:color="auto" w:fill="FFFFFF"/>
        <w:jc w:val="both"/>
        <w:rPr>
          <w:b/>
          <w:color w:val="000000"/>
        </w:rPr>
      </w:pPr>
    </w:p>
    <w:p w:rsidR="002C3974" w:rsidRDefault="002C3974" w:rsidP="001A202B">
      <w:pPr>
        <w:shd w:val="clear" w:color="auto" w:fill="FFFFFF"/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3ED562C1" wp14:editId="1B3A6CC5">
            <wp:extent cx="3703320" cy="2255520"/>
            <wp:effectExtent l="0" t="0" r="11430" b="114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3974" w:rsidRDefault="002C3974">
      <w:pPr>
        <w:shd w:val="clear" w:color="auto" w:fill="FFFFFF"/>
        <w:jc w:val="both"/>
        <w:rPr>
          <w:b/>
          <w:color w:val="000000"/>
        </w:rPr>
      </w:pPr>
    </w:p>
    <w:p w:rsidR="002C3974" w:rsidRPr="00380AB1" w:rsidRDefault="002C3974" w:rsidP="002C3974">
      <w:pPr>
        <w:jc w:val="both"/>
        <w:rPr>
          <w:b/>
        </w:rPr>
      </w:pPr>
      <w:r w:rsidRPr="00380AB1">
        <w:rPr>
          <w:b/>
        </w:rPr>
        <w:lastRenderedPageBreak/>
        <w:t>9 класс</w:t>
      </w:r>
    </w:p>
    <w:p w:rsidR="002C3974" w:rsidRDefault="002C3974" w:rsidP="002C3974">
      <w:pPr>
        <w:jc w:val="both"/>
      </w:pPr>
      <w:r w:rsidRPr="00380AB1">
        <w:t xml:space="preserve">     В 9 классе работа состояла из диктанта с</w:t>
      </w:r>
      <w:r>
        <w:t xml:space="preserve"> грамматическим заданием.</w:t>
      </w:r>
    </w:p>
    <w:p w:rsidR="002C3974" w:rsidRPr="00380AB1" w:rsidRDefault="002C3974" w:rsidP="002C3974">
      <w:pPr>
        <w:jc w:val="both"/>
      </w:pPr>
      <w:r w:rsidRPr="00380AB1">
        <w:t xml:space="preserve">Качество знаний </w:t>
      </w:r>
      <w:r w:rsidR="006E4C47">
        <w:t>в целом</w:t>
      </w:r>
      <w:r>
        <w:t xml:space="preserve"> в 9 «а» классе. повысилось с 23% до</w:t>
      </w:r>
      <w:r w:rsidR="00650087">
        <w:t xml:space="preserve"> 46% .</w:t>
      </w:r>
      <w:r>
        <w:t>В 9</w:t>
      </w:r>
      <w:r w:rsidR="00650087">
        <w:t xml:space="preserve"> «б» снизилось с 27%   до 18%.</w:t>
      </w:r>
    </w:p>
    <w:p w:rsidR="002C3974" w:rsidRPr="00380AB1" w:rsidRDefault="002C3974" w:rsidP="002C3974">
      <w:pPr>
        <w:jc w:val="both"/>
      </w:pPr>
      <w:r w:rsidRPr="00380AB1">
        <w:t xml:space="preserve">   Наибольшие трудности у учащихся следующие орфограммы и пунктогра</w:t>
      </w:r>
      <w:r>
        <w:t>ммы: «Правописание наречий», «Не с различными частями речи»,  « Чередующиеся гласные в корне слов»,  « Одна и две нн в разных частях речи», «Знаки препинания в предложениях с однородными членами</w:t>
      </w:r>
      <w:r w:rsidRPr="00380AB1">
        <w:t>».</w:t>
      </w:r>
    </w:p>
    <w:p w:rsidR="002C3974" w:rsidRDefault="002C3974" w:rsidP="002C3974">
      <w:pPr>
        <w:jc w:val="both"/>
      </w:pPr>
    </w:p>
    <w:p w:rsidR="002C3974" w:rsidRDefault="002C3974" w:rsidP="002C3974">
      <w:pPr>
        <w:jc w:val="both"/>
      </w:pPr>
    </w:p>
    <w:p w:rsidR="002C3974" w:rsidRDefault="002C3974" w:rsidP="001A202B">
      <w:pPr>
        <w:jc w:val="center"/>
      </w:pPr>
      <w:r>
        <w:rPr>
          <w:noProof/>
        </w:rPr>
        <w:drawing>
          <wp:inline distT="0" distB="0" distL="0" distR="0" wp14:anchorId="44C966AE" wp14:editId="7D7500E4">
            <wp:extent cx="3398520" cy="1790700"/>
            <wp:effectExtent l="0" t="0" r="1143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3974" w:rsidRDefault="002C3974">
      <w:pPr>
        <w:shd w:val="clear" w:color="auto" w:fill="FFFFFF"/>
        <w:jc w:val="both"/>
        <w:rPr>
          <w:b/>
          <w:color w:val="000000"/>
        </w:rPr>
      </w:pPr>
    </w:p>
    <w:p w:rsidR="002C3974" w:rsidRPr="00B37F89" w:rsidRDefault="002C3974" w:rsidP="002C3974">
      <w:pPr>
        <w:rPr>
          <w:b/>
        </w:rPr>
      </w:pPr>
      <w:r w:rsidRPr="00B37F89">
        <w:rPr>
          <w:b/>
        </w:rPr>
        <w:t>10 класс</w:t>
      </w:r>
    </w:p>
    <w:p w:rsidR="002C3974" w:rsidRDefault="002C3974" w:rsidP="002C3974">
      <w:pPr>
        <w:jc w:val="both"/>
      </w:pPr>
      <w:r w:rsidRPr="00380AB1">
        <w:t xml:space="preserve"> В 10 классе </w:t>
      </w:r>
      <w:r>
        <w:t xml:space="preserve"> работа </w:t>
      </w:r>
      <w:r w:rsidRPr="00380AB1">
        <w:t>состоял</w:t>
      </w:r>
      <w:r>
        <w:t xml:space="preserve">а </w:t>
      </w:r>
      <w:r w:rsidRPr="00380AB1">
        <w:t xml:space="preserve"> из диктанта на материал, изученный в курсе русского языка 8-9 класса.</w:t>
      </w:r>
      <w:r>
        <w:t xml:space="preserve"> В 10 «а» классе качество знаний состав</w:t>
      </w:r>
      <w:r w:rsidR="00650087">
        <w:t>ило   30%</w:t>
      </w:r>
      <w:r>
        <w:t xml:space="preserve">. </w:t>
      </w:r>
    </w:p>
    <w:p w:rsidR="002C3974" w:rsidRDefault="002C3974">
      <w:pPr>
        <w:shd w:val="clear" w:color="auto" w:fill="FFFFFF"/>
        <w:jc w:val="both"/>
        <w:rPr>
          <w:b/>
          <w:color w:val="000000"/>
        </w:rPr>
      </w:pPr>
    </w:p>
    <w:p w:rsidR="002C3974" w:rsidRPr="00562738" w:rsidRDefault="002C3974" w:rsidP="002C3974">
      <w:pPr>
        <w:jc w:val="both"/>
        <w:rPr>
          <w:b/>
        </w:rPr>
      </w:pPr>
      <w:r w:rsidRPr="00562738">
        <w:rPr>
          <w:b/>
        </w:rPr>
        <w:t xml:space="preserve">11 класс </w:t>
      </w:r>
    </w:p>
    <w:p w:rsidR="002C3974" w:rsidRDefault="002C3974" w:rsidP="002C3974">
      <w:pPr>
        <w:jc w:val="both"/>
      </w:pPr>
      <w:r>
        <w:t xml:space="preserve">   В 11</w:t>
      </w:r>
      <w:r w:rsidRPr="00380AB1">
        <w:t xml:space="preserve"> классе </w:t>
      </w:r>
      <w:r>
        <w:t xml:space="preserve"> работа </w:t>
      </w:r>
      <w:r w:rsidRPr="00380AB1">
        <w:t>состоял</w:t>
      </w:r>
      <w:r>
        <w:t xml:space="preserve">а </w:t>
      </w:r>
      <w:r w:rsidRPr="00380AB1">
        <w:t xml:space="preserve"> из диктанта на материал, изуч</w:t>
      </w:r>
      <w:r>
        <w:t>енный в курсе русского языка 9-10</w:t>
      </w:r>
      <w:r w:rsidRPr="00380AB1">
        <w:t xml:space="preserve"> класса</w:t>
      </w:r>
      <w:r w:rsidR="00650087">
        <w:t xml:space="preserve"> Качество знаний на</w:t>
      </w:r>
      <w:r>
        <w:t xml:space="preserve"> выходном контроле составляло 70</w:t>
      </w:r>
      <w:r w:rsidR="00650087">
        <w:t>% , на входном снизилось до 54%.</w:t>
      </w:r>
    </w:p>
    <w:p w:rsidR="00136FA4" w:rsidRDefault="00136FA4" w:rsidP="002C3974">
      <w:pPr>
        <w:jc w:val="both"/>
      </w:pPr>
    </w:p>
    <w:p w:rsidR="002C3974" w:rsidRDefault="00136FA4" w:rsidP="001A202B">
      <w:pPr>
        <w:jc w:val="center"/>
      </w:pPr>
      <w:r>
        <w:rPr>
          <w:noProof/>
        </w:rPr>
        <w:drawing>
          <wp:inline distT="0" distB="0" distL="0" distR="0" wp14:anchorId="0A1D2C8F" wp14:editId="1C431B54">
            <wp:extent cx="3520440" cy="1280160"/>
            <wp:effectExtent l="0" t="0" r="22860" b="1524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3974" w:rsidRDefault="002C3974" w:rsidP="002C3974">
      <w:pPr>
        <w:jc w:val="both"/>
      </w:pPr>
    </w:p>
    <w:p w:rsidR="002C3974" w:rsidRPr="002C3974" w:rsidRDefault="002C3974" w:rsidP="002C3974">
      <w:pPr>
        <w:jc w:val="both"/>
        <w:rPr>
          <w:b/>
        </w:rPr>
      </w:pPr>
    </w:p>
    <w:p w:rsidR="002C3974" w:rsidRDefault="002C3974" w:rsidP="00AC2604">
      <w:pPr>
        <w:jc w:val="both"/>
      </w:pPr>
      <w:r w:rsidRPr="002C3974">
        <w:rPr>
          <w:b/>
        </w:rPr>
        <w:t xml:space="preserve">     Вывод:</w:t>
      </w:r>
      <w:r>
        <w:t xml:space="preserve">  Проведенный сравнительный анализ школьного входного и выходного  контроля  позволяет сделать вывод о  необходимости постоянной   работы   с учащимися по повышению качества знаний и указывает  на работу по выполнению  учителями русского языка  следу</w:t>
      </w:r>
      <w:r w:rsidR="00AC2604">
        <w:t>ю</w:t>
      </w:r>
      <w:r>
        <w:t>щих рекомендаций.</w:t>
      </w:r>
    </w:p>
    <w:p w:rsidR="00136FA4" w:rsidRDefault="00136FA4" w:rsidP="00AC2604">
      <w:pPr>
        <w:jc w:val="both"/>
      </w:pPr>
    </w:p>
    <w:p w:rsidR="002C3974" w:rsidRPr="00380AB1" w:rsidRDefault="002C3974" w:rsidP="002C3974">
      <w:pPr>
        <w:jc w:val="both"/>
      </w:pPr>
      <w:r w:rsidRPr="00380AB1">
        <w:rPr>
          <w:b/>
        </w:rPr>
        <w:t>Рекомендации</w:t>
      </w:r>
      <w:r w:rsidRPr="00380AB1">
        <w:t>:</w:t>
      </w:r>
    </w:p>
    <w:p w:rsidR="002C3974" w:rsidRPr="00380AB1" w:rsidRDefault="002C3974" w:rsidP="002C3974">
      <w:pPr>
        <w:jc w:val="both"/>
      </w:pPr>
    </w:p>
    <w:p w:rsidR="002C3974" w:rsidRPr="00380AB1" w:rsidRDefault="002C3974" w:rsidP="002C3974">
      <w:pPr>
        <w:jc w:val="both"/>
      </w:pPr>
      <w:r w:rsidRPr="00380AB1">
        <w:t>1.Усилить практическую направленность уроков по закреплению основных умений и навыков.</w:t>
      </w:r>
    </w:p>
    <w:p w:rsidR="002C3974" w:rsidRPr="00380AB1" w:rsidRDefault="002C3974" w:rsidP="002C3974">
      <w:pPr>
        <w:jc w:val="both"/>
      </w:pPr>
      <w:r w:rsidRPr="00380AB1">
        <w:t>2.Учителям провести подробный анализ ошибок, допущенных при выполнении контрольной работы, проанализировать уровень выполнения каждого задания.</w:t>
      </w:r>
    </w:p>
    <w:p w:rsidR="002C3974" w:rsidRPr="00380AB1" w:rsidRDefault="002C3974" w:rsidP="002C3974">
      <w:pPr>
        <w:jc w:val="both"/>
      </w:pPr>
      <w:r w:rsidRPr="00380AB1">
        <w:t>3. Спланировать работу по повторению учебного материала на начало учебного года с учетом наиболее часто повторяющихся ошибок.</w:t>
      </w:r>
    </w:p>
    <w:p w:rsidR="002C3974" w:rsidRPr="00380AB1" w:rsidRDefault="002C3974" w:rsidP="002C3974">
      <w:pPr>
        <w:jc w:val="both"/>
      </w:pPr>
      <w:r w:rsidRPr="00380AB1">
        <w:t>4. Систематически планировать задания различного характера для сильных и слабых учащихся. Применять дифференцированный метод обучения.</w:t>
      </w:r>
    </w:p>
    <w:p w:rsidR="002C3974" w:rsidRPr="00380AB1" w:rsidRDefault="002C3974" w:rsidP="002C3974">
      <w:pPr>
        <w:jc w:val="both"/>
      </w:pPr>
      <w:r w:rsidRPr="00380AB1">
        <w:t>5. Использовать современные методики и технологии для активизации познавательной деятельности учащихся.</w:t>
      </w:r>
    </w:p>
    <w:p w:rsidR="002C3974" w:rsidRDefault="002C3974">
      <w:pPr>
        <w:shd w:val="clear" w:color="auto" w:fill="FFFFFF"/>
        <w:jc w:val="both"/>
        <w:rPr>
          <w:b/>
          <w:color w:val="000000"/>
        </w:rPr>
      </w:pPr>
    </w:p>
    <w:p w:rsidR="00650087" w:rsidRDefault="00650087">
      <w:pPr>
        <w:shd w:val="clear" w:color="auto" w:fill="FFFFFF"/>
        <w:jc w:val="both"/>
        <w:rPr>
          <w:b/>
          <w:color w:val="000000"/>
        </w:rPr>
      </w:pPr>
    </w:p>
    <w:p w:rsidR="00650087" w:rsidRDefault="00650087">
      <w:pPr>
        <w:shd w:val="clear" w:color="auto" w:fill="FFFFFF"/>
        <w:jc w:val="both"/>
        <w:rPr>
          <w:b/>
          <w:color w:val="000000"/>
        </w:rPr>
      </w:pPr>
    </w:p>
    <w:p w:rsidR="00650087" w:rsidRDefault="00650087">
      <w:pPr>
        <w:shd w:val="clear" w:color="auto" w:fill="FFFFFF"/>
        <w:jc w:val="both"/>
        <w:rPr>
          <w:b/>
          <w:color w:val="000000"/>
        </w:rPr>
      </w:pPr>
    </w:p>
    <w:p w:rsidR="002C3974" w:rsidRDefault="002C3974">
      <w:pPr>
        <w:shd w:val="clear" w:color="auto" w:fill="FFFFFF"/>
        <w:jc w:val="both"/>
        <w:rPr>
          <w:b/>
          <w:color w:val="000000"/>
        </w:rPr>
      </w:pPr>
    </w:p>
    <w:p w:rsidR="00AC2604" w:rsidRDefault="00AC2604" w:rsidP="00AC2604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Результаты входного мониторинга учебных достижений обучающихся по математике </w:t>
      </w:r>
    </w:p>
    <w:p w:rsidR="002C3974" w:rsidRDefault="00AC2604" w:rsidP="00AC2604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в 202</w:t>
      </w:r>
      <w:r w:rsidR="00650087">
        <w:rPr>
          <w:b/>
          <w:color w:val="000000"/>
        </w:rPr>
        <w:t>4</w:t>
      </w:r>
      <w:r>
        <w:rPr>
          <w:b/>
          <w:color w:val="000000"/>
        </w:rPr>
        <w:t>-202</w:t>
      </w:r>
      <w:r w:rsidR="00650087">
        <w:rPr>
          <w:b/>
          <w:color w:val="000000"/>
        </w:rPr>
        <w:t>5</w:t>
      </w:r>
      <w:r>
        <w:rPr>
          <w:b/>
          <w:color w:val="000000"/>
        </w:rPr>
        <w:t xml:space="preserve"> учебном году</w:t>
      </w:r>
    </w:p>
    <w:p w:rsidR="00AC2604" w:rsidRDefault="00AC2604" w:rsidP="00AC2604">
      <w:pPr>
        <w:shd w:val="clear" w:color="auto" w:fill="FFFFFF"/>
        <w:jc w:val="center"/>
        <w:rPr>
          <w:b/>
          <w:color w:val="000000"/>
        </w:rPr>
      </w:pPr>
    </w:p>
    <w:p w:rsidR="00136FA4" w:rsidRDefault="00136FA4" w:rsidP="00136FA4">
      <w:pPr>
        <w:ind w:firstLine="709"/>
        <w:jc w:val="both"/>
        <w:rPr>
          <w:bCs/>
        </w:rPr>
      </w:pPr>
      <w:r w:rsidRPr="00512331">
        <w:rPr>
          <w:bCs/>
        </w:rPr>
        <w:t>Результаты контрольной работы в 5-х классах</w:t>
      </w:r>
    </w:p>
    <w:p w:rsidR="00136FA4" w:rsidRPr="00512331" w:rsidRDefault="00136FA4" w:rsidP="00136FA4">
      <w:pPr>
        <w:ind w:firstLine="709"/>
        <w:jc w:val="both"/>
        <w:rPr>
          <w:bCs/>
        </w:rPr>
      </w:pPr>
    </w:p>
    <w:tbl>
      <w:tblPr>
        <w:tblStyle w:val="ab"/>
        <w:tblW w:w="7323" w:type="dxa"/>
        <w:tblLayout w:type="fixed"/>
        <w:tblLook w:val="04A0" w:firstRow="1" w:lastRow="0" w:firstColumn="1" w:lastColumn="0" w:noHBand="0" w:noVBand="1"/>
      </w:tblPr>
      <w:tblGrid>
        <w:gridCol w:w="482"/>
        <w:gridCol w:w="902"/>
        <w:gridCol w:w="1422"/>
        <w:gridCol w:w="490"/>
        <w:gridCol w:w="538"/>
        <w:gridCol w:w="510"/>
        <w:gridCol w:w="522"/>
        <w:gridCol w:w="756"/>
        <w:gridCol w:w="756"/>
        <w:gridCol w:w="945"/>
      </w:tblGrid>
      <w:tr w:rsidR="00650087" w:rsidTr="00650087">
        <w:trPr>
          <w:trHeight w:val="374"/>
        </w:trPr>
        <w:tc>
          <w:tcPr>
            <w:tcW w:w="482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902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422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2060" w:type="dxa"/>
            <w:gridSpan w:val="4"/>
            <w:tcBorders>
              <w:bottom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56" w:type="dxa"/>
            <w:vMerge w:val="restart"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 балл</w:t>
            </w:r>
          </w:p>
        </w:tc>
        <w:tc>
          <w:tcPr>
            <w:tcW w:w="756" w:type="dxa"/>
            <w:vMerge w:val="restart"/>
            <w:tcBorders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 обуч</w:t>
            </w:r>
          </w:p>
        </w:tc>
      </w:tr>
      <w:tr w:rsidR="00650087" w:rsidTr="00650087">
        <w:trPr>
          <w:trHeight w:val="483"/>
        </w:trPr>
        <w:tc>
          <w:tcPr>
            <w:tcW w:w="482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6" w:type="dxa"/>
            <w:vMerge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</w:tr>
      <w:tr w:rsidR="00650087" w:rsidTr="00650087">
        <w:trPr>
          <w:trHeight w:val="576"/>
        </w:trPr>
        <w:tc>
          <w:tcPr>
            <w:tcW w:w="482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2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5а</w:t>
            </w:r>
          </w:p>
        </w:tc>
        <w:tc>
          <w:tcPr>
            <w:tcW w:w="1422" w:type="dxa"/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15/12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56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650087" w:rsidTr="00650087">
        <w:trPr>
          <w:trHeight w:val="576"/>
        </w:trPr>
        <w:tc>
          <w:tcPr>
            <w:tcW w:w="482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2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5б</w:t>
            </w:r>
          </w:p>
        </w:tc>
        <w:tc>
          <w:tcPr>
            <w:tcW w:w="1422" w:type="dxa"/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19/13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6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</w:tbl>
    <w:p w:rsidR="00136FA4" w:rsidRDefault="00136FA4" w:rsidP="00136FA4">
      <w:pPr>
        <w:ind w:firstLine="709"/>
        <w:jc w:val="both"/>
        <w:rPr>
          <w:bCs/>
        </w:rPr>
      </w:pPr>
    </w:p>
    <w:p w:rsidR="00136FA4" w:rsidRDefault="00136FA4" w:rsidP="001A202B">
      <w:pPr>
        <w:ind w:firstLine="709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BFCE0A9" wp14:editId="5F439327">
            <wp:extent cx="4933950" cy="22479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36FA4" w:rsidRDefault="00136FA4" w:rsidP="00136FA4">
      <w:pPr>
        <w:ind w:firstLine="709"/>
        <w:jc w:val="both"/>
      </w:pPr>
      <w:r>
        <w:t xml:space="preserve"> </w:t>
      </w:r>
    </w:p>
    <w:p w:rsidR="00136FA4" w:rsidRDefault="00136FA4" w:rsidP="00136FA4">
      <w:pPr>
        <w:ind w:firstLine="709"/>
        <w:jc w:val="both"/>
      </w:pPr>
      <w:r w:rsidRPr="002820B9">
        <w:rPr>
          <w:bCs/>
        </w:rPr>
        <w:t xml:space="preserve">В </w:t>
      </w:r>
      <w:r>
        <w:t xml:space="preserve">работу включены 5 заданий </w:t>
      </w:r>
      <w:r w:rsidRPr="00512331">
        <w:t xml:space="preserve">присутствующие в курсе математики для </w:t>
      </w:r>
      <w:r>
        <w:t>4 классов (арифметика, алгебра</w:t>
      </w:r>
      <w:r w:rsidRPr="00512331">
        <w:t>, наглядная геометрия, текстовые задачи).</w:t>
      </w:r>
      <w:r>
        <w:t xml:space="preserve"> Арифметика (натуральные числа); алгебра (уравнения); геометрия (начальные геометрические сведения).</w:t>
      </w:r>
    </w:p>
    <w:p w:rsidR="00136FA4" w:rsidRDefault="00136FA4" w:rsidP="00136FA4">
      <w:pPr>
        <w:ind w:firstLine="709"/>
        <w:jc w:val="both"/>
      </w:pPr>
      <w:r>
        <w:t xml:space="preserve">Учащиеся хорошо справились с заданиями, проверяющими арифметические действия с натуральными числами </w:t>
      </w:r>
    </w:p>
    <w:p w:rsidR="00136FA4" w:rsidRDefault="00136FA4" w:rsidP="00136FA4">
      <w:pPr>
        <w:ind w:firstLine="709"/>
        <w:jc w:val="both"/>
      </w:pPr>
      <w:r>
        <w:t>Плохо справились с решением текстовой задачи арифметическим способом. Учащиеся допускают ошибки при умножении и делении натуральных чисел, неправильно определяют порядок действий, допускают ошибки при применении распределительного закона умножения относительно сложения и вычитания.</w:t>
      </w:r>
    </w:p>
    <w:p w:rsidR="00136FA4" w:rsidRDefault="00136FA4" w:rsidP="00136FA4">
      <w:pPr>
        <w:ind w:firstLine="709"/>
        <w:jc w:val="both"/>
      </w:pPr>
      <w:r w:rsidRPr="00BE6529">
        <w:t>Необходимо при прохождении программного материала, на уроке в различные его этапы (устная работа и т. д.) включать задания на указание темы, отрабатывать знания необход</w:t>
      </w:r>
      <w:r>
        <w:t>имого теоретического материала.</w:t>
      </w:r>
    </w:p>
    <w:p w:rsidR="00136FA4" w:rsidRDefault="00136FA4" w:rsidP="00136FA4">
      <w:pPr>
        <w:ind w:firstLine="709"/>
        <w:jc w:val="both"/>
      </w:pPr>
      <w:r w:rsidRPr="00BE6529">
        <w:t>Повышать на уроках математики мотивацию к изучению предмета, уровень «математической культуры» учащихся, использовать все возможные методы и приемы по устранению пробелов в знаниях учащихся: на уроках, дополнительных индивидуальных занятиях, индивидуально-групповых консультациях и др.</w:t>
      </w:r>
    </w:p>
    <w:p w:rsidR="00136FA4" w:rsidRDefault="00136FA4" w:rsidP="00136FA4">
      <w:pPr>
        <w:ind w:firstLine="709"/>
        <w:jc w:val="both"/>
        <w:rPr>
          <w:b/>
        </w:rPr>
      </w:pPr>
      <w:r>
        <w:rPr>
          <w:b/>
        </w:rPr>
        <w:t>Математика, 6 класс</w:t>
      </w:r>
    </w:p>
    <w:p w:rsidR="00136FA4" w:rsidRPr="00512331" w:rsidRDefault="00136FA4" w:rsidP="00136FA4">
      <w:pPr>
        <w:ind w:firstLine="709"/>
        <w:jc w:val="both"/>
        <w:rPr>
          <w:bCs/>
        </w:rPr>
      </w:pPr>
      <w:r w:rsidRPr="00512331">
        <w:rPr>
          <w:bCs/>
        </w:rPr>
        <w:t>Р</w:t>
      </w:r>
      <w:r>
        <w:rPr>
          <w:bCs/>
        </w:rPr>
        <w:t>езультаты контрольной работы в 6</w:t>
      </w:r>
      <w:r w:rsidRPr="00512331">
        <w:rPr>
          <w:bCs/>
        </w:rPr>
        <w:t>-х классах</w:t>
      </w:r>
    </w:p>
    <w:tbl>
      <w:tblPr>
        <w:tblStyle w:val="ab"/>
        <w:tblW w:w="7253" w:type="dxa"/>
        <w:tblLayout w:type="fixed"/>
        <w:tblLook w:val="04A0" w:firstRow="1" w:lastRow="0" w:firstColumn="1" w:lastColumn="0" w:noHBand="0" w:noVBand="1"/>
      </w:tblPr>
      <w:tblGrid>
        <w:gridCol w:w="477"/>
        <w:gridCol w:w="755"/>
        <w:gridCol w:w="1547"/>
        <w:gridCol w:w="486"/>
        <w:gridCol w:w="533"/>
        <w:gridCol w:w="505"/>
        <w:gridCol w:w="516"/>
        <w:gridCol w:w="749"/>
        <w:gridCol w:w="749"/>
        <w:gridCol w:w="936"/>
      </w:tblGrid>
      <w:tr w:rsidR="00650087" w:rsidTr="00650087">
        <w:trPr>
          <w:trHeight w:val="379"/>
        </w:trPr>
        <w:tc>
          <w:tcPr>
            <w:tcW w:w="477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55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547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49" w:type="dxa"/>
            <w:vMerge w:val="restart"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 балл</w:t>
            </w:r>
          </w:p>
        </w:tc>
        <w:tc>
          <w:tcPr>
            <w:tcW w:w="749" w:type="dxa"/>
            <w:vMerge w:val="restart"/>
            <w:tcBorders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 обуч</w:t>
            </w:r>
          </w:p>
        </w:tc>
      </w:tr>
      <w:tr w:rsidR="00650087" w:rsidTr="00650087">
        <w:trPr>
          <w:trHeight w:val="489"/>
        </w:trPr>
        <w:tc>
          <w:tcPr>
            <w:tcW w:w="477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55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9" w:type="dxa"/>
            <w:vMerge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49" w:type="dxa"/>
            <w:vMerge/>
            <w:tcBorders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</w:tr>
      <w:tr w:rsidR="00650087" w:rsidTr="00650087">
        <w:trPr>
          <w:trHeight w:val="584"/>
        </w:trPr>
        <w:tc>
          <w:tcPr>
            <w:tcW w:w="477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55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6а</w:t>
            </w:r>
          </w:p>
        </w:tc>
        <w:tc>
          <w:tcPr>
            <w:tcW w:w="1547" w:type="dxa"/>
          </w:tcPr>
          <w:p w:rsidR="00650087" w:rsidRDefault="00650087" w:rsidP="00253D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53D1D">
              <w:rPr>
                <w:bCs/>
              </w:rPr>
              <w:t>8</w:t>
            </w:r>
            <w:r>
              <w:rPr>
                <w:bCs/>
              </w:rPr>
              <w:t>/1</w:t>
            </w:r>
            <w:r w:rsidR="00253D1D">
              <w:rPr>
                <w:bCs/>
              </w:rPr>
              <w:t>6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9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</w:tr>
      <w:tr w:rsidR="00650087" w:rsidTr="00650087">
        <w:trPr>
          <w:trHeight w:val="584"/>
        </w:trPr>
        <w:tc>
          <w:tcPr>
            <w:tcW w:w="477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5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6б</w:t>
            </w:r>
          </w:p>
        </w:tc>
        <w:tc>
          <w:tcPr>
            <w:tcW w:w="1547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16/16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9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</w:tr>
      <w:tr w:rsidR="00650087" w:rsidTr="00650087">
        <w:trPr>
          <w:trHeight w:val="584"/>
        </w:trPr>
        <w:tc>
          <w:tcPr>
            <w:tcW w:w="477" w:type="dxa"/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55" w:type="dxa"/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6в</w:t>
            </w:r>
          </w:p>
        </w:tc>
        <w:tc>
          <w:tcPr>
            <w:tcW w:w="1547" w:type="dxa"/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15/12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650087" w:rsidRDefault="00253D1D" w:rsidP="0065008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9" w:type="dxa"/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50087" w:rsidRDefault="00253D1D" w:rsidP="0065008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50087">
              <w:rPr>
                <w:bCs/>
              </w:rPr>
              <w:t>3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</w:tr>
    </w:tbl>
    <w:p w:rsidR="00136FA4" w:rsidRDefault="00136FA4" w:rsidP="00650087">
      <w:pPr>
        <w:rPr>
          <w:b/>
          <w:bCs/>
        </w:rPr>
      </w:pPr>
    </w:p>
    <w:p w:rsidR="00136FA4" w:rsidRDefault="00136FA4" w:rsidP="00136FA4">
      <w:pPr>
        <w:ind w:firstLine="709"/>
        <w:jc w:val="both"/>
        <w:rPr>
          <w:b/>
          <w:bCs/>
        </w:rPr>
      </w:pPr>
      <w:r>
        <w:t>Контрольная работа состояла из 6</w:t>
      </w:r>
      <w:r w:rsidRPr="009D74F1">
        <w:t xml:space="preserve"> заданий.</w:t>
      </w:r>
      <w:r>
        <w:t xml:space="preserve"> Она включала в себя</w:t>
      </w:r>
      <w:r w:rsidRPr="009D74F1">
        <w:t>:</w:t>
      </w:r>
      <w:r>
        <w:rPr>
          <w:b/>
          <w:bCs/>
        </w:rPr>
        <w:t xml:space="preserve"> </w:t>
      </w:r>
    </w:p>
    <w:p w:rsidR="00136FA4" w:rsidRPr="001F3A6A" w:rsidRDefault="00136FA4" w:rsidP="00136FA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3A6A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йствия с  обыкновенными дробями</w:t>
      </w:r>
      <w:r w:rsidRPr="001F3A6A">
        <w:rPr>
          <w:rFonts w:ascii="Times New Roman" w:hAnsi="Times New Roman"/>
          <w:sz w:val="24"/>
          <w:szCs w:val="24"/>
        </w:rPr>
        <w:t>;</w:t>
      </w:r>
    </w:p>
    <w:p w:rsidR="00136FA4" w:rsidRPr="001F3A6A" w:rsidRDefault="00136FA4" w:rsidP="00136FA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3A6A">
        <w:rPr>
          <w:rFonts w:ascii="Times New Roman" w:hAnsi="Times New Roman"/>
          <w:sz w:val="24"/>
          <w:szCs w:val="24"/>
        </w:rPr>
        <w:t>Решение задачи с помощью уравнения;</w:t>
      </w:r>
    </w:p>
    <w:p w:rsidR="00136FA4" w:rsidRPr="001F3A6A" w:rsidRDefault="00136FA4" w:rsidP="00136FA4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3A6A">
        <w:rPr>
          <w:rFonts w:ascii="Times New Roman" w:hAnsi="Times New Roman"/>
          <w:sz w:val="24"/>
          <w:szCs w:val="24"/>
        </w:rPr>
        <w:t>Нахождение  значения дроби от числа (нахо</w:t>
      </w:r>
      <w:r>
        <w:rPr>
          <w:rFonts w:ascii="Times New Roman" w:hAnsi="Times New Roman"/>
          <w:sz w:val="24"/>
          <w:szCs w:val="24"/>
        </w:rPr>
        <w:t>ждение числа по значению дроби)</w:t>
      </w:r>
      <w:r w:rsidRPr="001F3A6A">
        <w:rPr>
          <w:rFonts w:ascii="Times New Roman" w:hAnsi="Times New Roman"/>
          <w:sz w:val="24"/>
          <w:szCs w:val="24"/>
        </w:rPr>
        <w:t>;</w:t>
      </w:r>
    </w:p>
    <w:p w:rsidR="00136FA4" w:rsidRPr="001F3A6A" w:rsidRDefault="00136FA4" w:rsidP="00136FA4">
      <w:pPr>
        <w:numPr>
          <w:ilvl w:val="0"/>
          <w:numId w:val="10"/>
        </w:numPr>
        <w:contextualSpacing/>
        <w:rPr>
          <w:rFonts w:eastAsia="Calibri"/>
        </w:rPr>
      </w:pPr>
      <w:r w:rsidRPr="001F3A6A">
        <w:rPr>
          <w:rFonts w:eastAsia="Calibri"/>
        </w:rPr>
        <w:t>Решение задачи на совместную работу;</w:t>
      </w:r>
    </w:p>
    <w:p w:rsidR="00136FA4" w:rsidRPr="001F3A6A" w:rsidRDefault="00136FA4" w:rsidP="00136FA4">
      <w:pPr>
        <w:numPr>
          <w:ilvl w:val="0"/>
          <w:numId w:val="10"/>
        </w:numPr>
        <w:contextualSpacing/>
        <w:rPr>
          <w:rFonts w:eastAsia="Calibri"/>
        </w:rPr>
      </w:pPr>
      <w:r w:rsidRPr="001F3A6A">
        <w:rPr>
          <w:rFonts w:eastAsia="Calibri"/>
        </w:rPr>
        <w:t>Нахождение значения числового выражения;</w:t>
      </w:r>
    </w:p>
    <w:p w:rsidR="00136FA4" w:rsidRPr="001F3A6A" w:rsidRDefault="00136FA4" w:rsidP="00136FA4">
      <w:pPr>
        <w:numPr>
          <w:ilvl w:val="0"/>
          <w:numId w:val="10"/>
        </w:numPr>
        <w:contextualSpacing/>
        <w:rPr>
          <w:rFonts w:eastAsia="Calibri"/>
        </w:rPr>
      </w:pPr>
      <w:r w:rsidRPr="001F3A6A">
        <w:rPr>
          <w:rFonts w:eastAsia="Calibri"/>
        </w:rPr>
        <w:t xml:space="preserve">Применение распределительного закона. </w:t>
      </w:r>
    </w:p>
    <w:p w:rsidR="00136FA4" w:rsidRPr="001F3A6A" w:rsidRDefault="00136FA4" w:rsidP="00136FA4">
      <w:pPr>
        <w:ind w:firstLine="709"/>
        <w:jc w:val="both"/>
        <w:rPr>
          <w:rFonts w:eastAsia="Calibri"/>
        </w:rPr>
      </w:pPr>
      <w:r w:rsidRPr="001F3A6A">
        <w:rPr>
          <w:rFonts w:eastAsia="Calibri"/>
        </w:rPr>
        <w:t>Хорошо усвоены темы: Решение задач на совместную работу; нахождение  числа по  значению дроби, значения дроби от числа.</w:t>
      </w:r>
    </w:p>
    <w:p w:rsidR="00136FA4" w:rsidRPr="001F3A6A" w:rsidRDefault="00136FA4" w:rsidP="00136FA4">
      <w:pPr>
        <w:ind w:firstLine="709"/>
        <w:jc w:val="both"/>
        <w:rPr>
          <w:rFonts w:eastAsia="Calibri"/>
        </w:rPr>
      </w:pPr>
      <w:r w:rsidRPr="001F3A6A">
        <w:rPr>
          <w:rFonts w:eastAsia="Calibri"/>
        </w:rPr>
        <w:t>Ошибки допущены при нахождении значения числового выражения, ошибки в порядке действий.  Вычислительные навыки слабые, много ошибок при умножении и делении дробей.</w:t>
      </w:r>
    </w:p>
    <w:p w:rsidR="00136FA4" w:rsidRPr="001F3A6A" w:rsidRDefault="00136FA4" w:rsidP="00136FA4">
      <w:pPr>
        <w:ind w:firstLine="709"/>
        <w:jc w:val="both"/>
        <w:rPr>
          <w:rFonts w:ascii="Calibri" w:eastAsia="Calibri" w:hAnsi="Calibri"/>
        </w:rPr>
      </w:pPr>
      <w:r w:rsidRPr="00D122A8">
        <w:t>Учащиеся</w:t>
      </w:r>
      <w:r>
        <w:t xml:space="preserve"> хорошо справились с заданиями базового</w:t>
      </w:r>
      <w:r w:rsidRPr="00D122A8">
        <w:t xml:space="preserve"> </w:t>
      </w:r>
      <w:r>
        <w:t>уровня сложности. При этом  есть</w:t>
      </w:r>
      <w:r w:rsidRPr="00D122A8">
        <w:t xml:space="preserve"> учащиеся, у которых недостаточно сформированы вычислительные навыки, </w:t>
      </w:r>
      <w:r>
        <w:t>недостаточно усвоены алгоритмы действий с обыкновенными дробями, умения решать уравнения.</w:t>
      </w:r>
    </w:p>
    <w:p w:rsidR="00136FA4" w:rsidRDefault="00136FA4" w:rsidP="00136FA4">
      <w:pPr>
        <w:ind w:firstLine="709"/>
        <w:jc w:val="both"/>
      </w:pPr>
      <w:r w:rsidRPr="00BE6529">
        <w:t>Необходимо при прохождении программного материала, на уроке в различные его этапы (устная работа и т. д.) включать задания на указание темы, отрабатывать знания необход</w:t>
      </w:r>
      <w:r>
        <w:t>имого теоретического материала.</w:t>
      </w:r>
    </w:p>
    <w:p w:rsidR="00136FA4" w:rsidRDefault="00136FA4" w:rsidP="00136FA4">
      <w:pPr>
        <w:ind w:firstLine="709"/>
        <w:jc w:val="both"/>
      </w:pPr>
      <w:r w:rsidRPr="00BE6529">
        <w:t>Повышать на уроках математики мотивацию к изучению предмета, уровень «математической культуры» учащихся, использовать все возможные методы и приемы по устранению пробелов в знаниях учащихся: на уроках, дополнительных индивидуальных занятиях, индивидуально-групповых консультациях и др.</w:t>
      </w:r>
    </w:p>
    <w:p w:rsidR="00136FA4" w:rsidRDefault="00136FA4" w:rsidP="00136FA4">
      <w:pPr>
        <w:ind w:firstLine="709"/>
        <w:jc w:val="both"/>
      </w:pPr>
      <w:r>
        <w:t>В 202</w:t>
      </w:r>
      <w:r w:rsidR="00650087">
        <w:t>4</w:t>
      </w:r>
      <w:r>
        <w:t xml:space="preserve"> – 202</w:t>
      </w:r>
      <w:r w:rsidR="00650087">
        <w:t>5</w:t>
      </w:r>
      <w:r>
        <w:t xml:space="preserve"> учебном</w:t>
      </w:r>
      <w:r w:rsidRPr="00D122A8">
        <w:t xml:space="preserve"> году проводить систематическую  работу по формированию учебных  умений при выполнении</w:t>
      </w:r>
      <w:r>
        <w:t xml:space="preserve"> заданий, требующих от учащихся</w:t>
      </w:r>
      <w:r w:rsidRPr="00D122A8">
        <w:t xml:space="preserve"> самостоятельности при  работе  с информацией, умозаключениях,  применении  имеющихся</w:t>
      </w:r>
      <w:r>
        <w:t xml:space="preserve"> у них знаний  в новой ситуации.</w:t>
      </w:r>
    </w:p>
    <w:p w:rsidR="00136FA4" w:rsidRPr="00EB3C0D" w:rsidRDefault="00136FA4" w:rsidP="00136FA4">
      <w:pPr>
        <w:ind w:firstLine="709"/>
        <w:jc w:val="both"/>
        <w:rPr>
          <w:b/>
        </w:rPr>
      </w:pPr>
      <w:r>
        <w:rPr>
          <w:b/>
        </w:rPr>
        <w:t>Алгебра, 7 класс</w:t>
      </w:r>
    </w:p>
    <w:tbl>
      <w:tblPr>
        <w:tblStyle w:val="ab"/>
        <w:tblW w:w="7241" w:type="dxa"/>
        <w:tblLayout w:type="fixed"/>
        <w:tblLook w:val="04A0" w:firstRow="1" w:lastRow="0" w:firstColumn="1" w:lastColumn="0" w:noHBand="0" w:noVBand="1"/>
      </w:tblPr>
      <w:tblGrid>
        <w:gridCol w:w="480"/>
        <w:gridCol w:w="759"/>
        <w:gridCol w:w="1563"/>
        <w:gridCol w:w="425"/>
        <w:gridCol w:w="536"/>
        <w:gridCol w:w="508"/>
        <w:gridCol w:w="497"/>
        <w:gridCol w:w="23"/>
        <w:gridCol w:w="731"/>
        <w:gridCol w:w="23"/>
        <w:gridCol w:w="731"/>
        <w:gridCol w:w="23"/>
        <w:gridCol w:w="919"/>
        <w:gridCol w:w="23"/>
      </w:tblGrid>
      <w:tr w:rsidR="00650087" w:rsidTr="00650087">
        <w:trPr>
          <w:gridAfter w:val="1"/>
          <w:wAfter w:w="23" w:type="dxa"/>
          <w:trHeight w:val="369"/>
        </w:trPr>
        <w:tc>
          <w:tcPr>
            <w:tcW w:w="480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59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563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1966" w:type="dxa"/>
            <w:gridSpan w:val="4"/>
            <w:tcBorders>
              <w:bottom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54" w:type="dxa"/>
            <w:gridSpan w:val="2"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 балл</w:t>
            </w: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 обуч</w:t>
            </w:r>
          </w:p>
        </w:tc>
      </w:tr>
      <w:tr w:rsidR="00650087" w:rsidTr="00650087">
        <w:trPr>
          <w:trHeight w:val="477"/>
        </w:trPr>
        <w:tc>
          <w:tcPr>
            <w:tcW w:w="480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59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  <w:gridSpan w:val="2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</w:tr>
      <w:tr w:rsidR="00650087" w:rsidTr="00650087">
        <w:trPr>
          <w:trHeight w:val="568"/>
        </w:trPr>
        <w:tc>
          <w:tcPr>
            <w:tcW w:w="480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9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7а</w:t>
            </w:r>
          </w:p>
        </w:tc>
        <w:tc>
          <w:tcPr>
            <w:tcW w:w="1563" w:type="dxa"/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15/15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4" w:type="dxa"/>
            <w:gridSpan w:val="2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650087" w:rsidTr="00650087">
        <w:trPr>
          <w:trHeight w:val="568"/>
        </w:trPr>
        <w:tc>
          <w:tcPr>
            <w:tcW w:w="480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9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7б</w:t>
            </w:r>
          </w:p>
        </w:tc>
        <w:tc>
          <w:tcPr>
            <w:tcW w:w="1563" w:type="dxa"/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19/19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4" w:type="dxa"/>
            <w:gridSpan w:val="2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</w:tr>
    </w:tbl>
    <w:p w:rsidR="00136FA4" w:rsidRDefault="00136FA4" w:rsidP="00136FA4">
      <w:pPr>
        <w:ind w:firstLine="709"/>
        <w:jc w:val="both"/>
        <w:rPr>
          <w:b/>
          <w:bCs/>
        </w:rPr>
      </w:pPr>
    </w:p>
    <w:p w:rsidR="00136FA4" w:rsidRDefault="00136FA4" w:rsidP="001A202B">
      <w:pPr>
        <w:ind w:firstLine="709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DF34D32" wp14:editId="79E5842D">
            <wp:extent cx="4019550" cy="18478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36FA4" w:rsidRPr="000B0EF3" w:rsidRDefault="00136FA4" w:rsidP="00136FA4">
      <w:pPr>
        <w:ind w:firstLine="709"/>
        <w:jc w:val="both"/>
      </w:pPr>
      <w:r w:rsidRPr="000B0EF3">
        <w:rPr>
          <w:bCs/>
        </w:rPr>
        <w:lastRenderedPageBreak/>
        <w:t xml:space="preserve">В </w:t>
      </w:r>
      <w:r w:rsidRPr="000B0EF3">
        <w:t>работу включены 6 заданий присутствующие в курсе математики 6 класса: Нахождение значения числового выражения; Сравнение буквенных выражений  с данными значениями переменной; Упрощение выражением  с  помощью свойств чисел; Упрощение выражения  и нахождение значения выражений с данными переменной; Решение задачи  на движение с данными значениями  переменной; Раскрытие скобок.</w:t>
      </w:r>
    </w:p>
    <w:p w:rsidR="00136FA4" w:rsidRDefault="00136FA4" w:rsidP="00136FA4">
      <w:pPr>
        <w:ind w:firstLine="709"/>
        <w:jc w:val="both"/>
      </w:pPr>
      <w:r>
        <w:t>Учащиеся хорошо справились с заданиями, проверяющими умения выполнять действия с рациональными числами, упрощать выражения, сравнение значений выражений.</w:t>
      </w:r>
    </w:p>
    <w:p w:rsidR="00136FA4" w:rsidRDefault="00136FA4" w:rsidP="00136FA4">
      <w:pPr>
        <w:ind w:firstLine="709"/>
        <w:jc w:val="both"/>
      </w:pPr>
      <w:r>
        <w:t>Плохо справились с текстовой задачей и раскрытием скобок при упрощении выражений.</w:t>
      </w:r>
    </w:p>
    <w:p w:rsidR="00136FA4" w:rsidRDefault="00136FA4" w:rsidP="00136FA4">
      <w:pPr>
        <w:ind w:firstLine="709"/>
        <w:jc w:val="both"/>
      </w:pPr>
      <w:r w:rsidRPr="00BE6529">
        <w:t>Необходимо при прохождении программного материала, на уроке в различные его этапы (устная работа и т. д.) включать задания на указание темы, отрабатывать знания необход</w:t>
      </w:r>
      <w:r>
        <w:t>имого теоретического материала.</w:t>
      </w:r>
    </w:p>
    <w:p w:rsidR="00136FA4" w:rsidRDefault="00136FA4" w:rsidP="00136FA4">
      <w:pPr>
        <w:ind w:firstLine="709"/>
        <w:jc w:val="both"/>
      </w:pPr>
      <w:r w:rsidRPr="00BE6529">
        <w:t xml:space="preserve">Повышать на уроках </w:t>
      </w:r>
      <w:r>
        <w:t>алгебры</w:t>
      </w:r>
      <w:r w:rsidRPr="00BE6529">
        <w:t xml:space="preserve"> мотивацию к изучению предмета, уровень «математической культуры» учащихся, использовать все возможные методы и приемы по устранению пробелов в знаниях учащихся: на уроках, дополнительных индивидуальных занятиях, индивидуально-групповых консультациях и др.</w:t>
      </w:r>
    </w:p>
    <w:p w:rsidR="00136FA4" w:rsidRDefault="00136FA4" w:rsidP="00136FA4">
      <w:pPr>
        <w:ind w:firstLine="709"/>
        <w:jc w:val="both"/>
        <w:rPr>
          <w:b/>
        </w:rPr>
      </w:pPr>
      <w:r>
        <w:rPr>
          <w:b/>
        </w:rPr>
        <w:t>Алгебра, 8 класс</w:t>
      </w:r>
    </w:p>
    <w:p w:rsidR="00136FA4" w:rsidRPr="00D122A8" w:rsidRDefault="00136FA4" w:rsidP="00136FA4">
      <w:pPr>
        <w:ind w:firstLine="709"/>
        <w:jc w:val="both"/>
        <w:rPr>
          <w:b/>
        </w:rPr>
      </w:pPr>
      <w:r w:rsidRPr="009D74F1">
        <w:t>Контрольная работа состояла</w:t>
      </w:r>
      <w:r>
        <w:t xml:space="preserve"> из 5</w:t>
      </w:r>
      <w:r w:rsidRPr="009D74F1">
        <w:t xml:space="preserve"> заданий.</w:t>
      </w:r>
      <w:r>
        <w:rPr>
          <w:b/>
        </w:rPr>
        <w:t xml:space="preserve"> </w:t>
      </w:r>
      <w:r>
        <w:t>Она включала в себя</w:t>
      </w:r>
      <w:r w:rsidRPr="009D74F1">
        <w:t xml:space="preserve">: решение </w:t>
      </w:r>
      <w:r>
        <w:t>линейного уравнения</w:t>
      </w:r>
      <w:r w:rsidRPr="009D74F1">
        <w:t>, упрощение выражений</w:t>
      </w:r>
      <w:r>
        <w:t xml:space="preserve"> с помощью формул сокращенного умножения</w:t>
      </w:r>
      <w:r w:rsidRPr="009D74F1">
        <w:t xml:space="preserve">, </w:t>
      </w:r>
      <w:r>
        <w:t>сокращение дробей, сложение и вычитание рациональных дробей.</w:t>
      </w:r>
    </w:p>
    <w:p w:rsidR="00136FA4" w:rsidRPr="00512331" w:rsidRDefault="00136FA4" w:rsidP="00136FA4">
      <w:pPr>
        <w:ind w:firstLine="709"/>
        <w:jc w:val="both"/>
        <w:rPr>
          <w:bCs/>
        </w:rPr>
      </w:pPr>
      <w:r w:rsidRPr="00512331">
        <w:rPr>
          <w:bCs/>
        </w:rPr>
        <w:t>Р</w:t>
      </w:r>
      <w:r>
        <w:rPr>
          <w:bCs/>
        </w:rPr>
        <w:t>езультаты контрольной работы в 8 классе</w:t>
      </w:r>
    </w:p>
    <w:tbl>
      <w:tblPr>
        <w:tblStyle w:val="ab"/>
        <w:tblW w:w="7253" w:type="dxa"/>
        <w:tblLayout w:type="fixed"/>
        <w:tblLook w:val="04A0" w:firstRow="1" w:lastRow="0" w:firstColumn="1" w:lastColumn="0" w:noHBand="0" w:noVBand="1"/>
      </w:tblPr>
      <w:tblGrid>
        <w:gridCol w:w="477"/>
        <w:gridCol w:w="755"/>
        <w:gridCol w:w="1547"/>
        <w:gridCol w:w="486"/>
        <w:gridCol w:w="533"/>
        <w:gridCol w:w="505"/>
        <w:gridCol w:w="516"/>
        <w:gridCol w:w="749"/>
        <w:gridCol w:w="749"/>
        <w:gridCol w:w="936"/>
      </w:tblGrid>
      <w:tr w:rsidR="00650087" w:rsidTr="00650087">
        <w:trPr>
          <w:trHeight w:val="376"/>
        </w:trPr>
        <w:tc>
          <w:tcPr>
            <w:tcW w:w="477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55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547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49" w:type="dxa"/>
            <w:vMerge w:val="restart"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 балл</w:t>
            </w:r>
          </w:p>
        </w:tc>
        <w:tc>
          <w:tcPr>
            <w:tcW w:w="749" w:type="dxa"/>
            <w:vMerge w:val="restart"/>
            <w:tcBorders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 обуч</w:t>
            </w:r>
          </w:p>
        </w:tc>
      </w:tr>
      <w:tr w:rsidR="00650087" w:rsidTr="00650087">
        <w:trPr>
          <w:trHeight w:val="486"/>
        </w:trPr>
        <w:tc>
          <w:tcPr>
            <w:tcW w:w="477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55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9" w:type="dxa"/>
            <w:vMerge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49" w:type="dxa"/>
            <w:vMerge/>
            <w:tcBorders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</w:tr>
      <w:tr w:rsidR="00650087" w:rsidTr="00650087">
        <w:trPr>
          <w:trHeight w:val="579"/>
        </w:trPr>
        <w:tc>
          <w:tcPr>
            <w:tcW w:w="477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5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8а</w:t>
            </w:r>
          </w:p>
        </w:tc>
        <w:tc>
          <w:tcPr>
            <w:tcW w:w="1547" w:type="dxa"/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14/14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9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</w:tr>
      <w:tr w:rsidR="00650087" w:rsidTr="00650087">
        <w:trPr>
          <w:trHeight w:val="579"/>
        </w:trPr>
        <w:tc>
          <w:tcPr>
            <w:tcW w:w="477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5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8б</w:t>
            </w:r>
          </w:p>
        </w:tc>
        <w:tc>
          <w:tcPr>
            <w:tcW w:w="1547" w:type="dxa"/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15/15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9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</w:tbl>
    <w:p w:rsidR="00136FA4" w:rsidRDefault="00136FA4" w:rsidP="00136FA4">
      <w:pPr>
        <w:ind w:firstLine="709"/>
        <w:jc w:val="both"/>
      </w:pPr>
    </w:p>
    <w:p w:rsidR="00136FA4" w:rsidRDefault="00136FA4" w:rsidP="001A202B">
      <w:pPr>
        <w:ind w:firstLine="709"/>
        <w:jc w:val="center"/>
      </w:pPr>
      <w:r>
        <w:rPr>
          <w:b/>
          <w:bCs/>
          <w:noProof/>
        </w:rPr>
        <w:drawing>
          <wp:inline distT="0" distB="0" distL="0" distR="0" wp14:anchorId="42201B46" wp14:editId="64C32E82">
            <wp:extent cx="4114800" cy="20002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36FA4" w:rsidRDefault="00136FA4" w:rsidP="00136FA4">
      <w:pPr>
        <w:ind w:firstLine="709"/>
        <w:jc w:val="both"/>
      </w:pPr>
      <w:r w:rsidRPr="00D122A8">
        <w:t>Учащиеся</w:t>
      </w:r>
      <w:r>
        <w:t xml:space="preserve"> хорошо справились с заданиями базового</w:t>
      </w:r>
      <w:r w:rsidRPr="00D122A8">
        <w:t xml:space="preserve"> </w:t>
      </w:r>
      <w:r>
        <w:t>уровня сложности: решение линейных уравнений и сокращение дробей.</w:t>
      </w:r>
    </w:p>
    <w:p w:rsidR="00136FA4" w:rsidRDefault="00136FA4" w:rsidP="00136FA4">
      <w:pPr>
        <w:ind w:firstLine="709"/>
        <w:jc w:val="both"/>
      </w:pPr>
      <w:r>
        <w:t xml:space="preserve">Недостаточно усвоены формулы сокращённого умножения, сложение и вычитание дробей. </w:t>
      </w:r>
    </w:p>
    <w:p w:rsidR="00136FA4" w:rsidRDefault="00136FA4" w:rsidP="00136FA4">
      <w:pPr>
        <w:ind w:firstLine="709"/>
        <w:jc w:val="both"/>
      </w:pPr>
      <w:r w:rsidRPr="00BE6529">
        <w:t>Необходимо при прохождении программного материала, на уроке в различные его этапы (устная работа и т. д.) включать задания на указание темы, отрабатывать знания необход</w:t>
      </w:r>
      <w:r>
        <w:t>имого теоретического материала.</w:t>
      </w:r>
    </w:p>
    <w:p w:rsidR="00136FA4" w:rsidRDefault="00136FA4" w:rsidP="00136FA4">
      <w:pPr>
        <w:ind w:firstLine="709"/>
        <w:jc w:val="both"/>
      </w:pPr>
      <w:r w:rsidRPr="00BE6529">
        <w:t>Повышать на уроках математики мотивацию к изучению предмета, уровень «математической культуры» учащихся, использовать все возможные методы и приемы по устранению пробелов в знаниях учащихся: на уроках, дополнительных индивидуальных занятиях, индивидуально-групповых консультациях и др.</w:t>
      </w:r>
    </w:p>
    <w:p w:rsidR="00136FA4" w:rsidRDefault="00136FA4" w:rsidP="00136FA4">
      <w:pPr>
        <w:ind w:firstLine="709"/>
        <w:jc w:val="both"/>
        <w:rPr>
          <w:color w:val="000000"/>
          <w:shd w:val="clear" w:color="auto" w:fill="FFFFFF"/>
        </w:rPr>
      </w:pPr>
      <w:r>
        <w:t>Н</w:t>
      </w:r>
      <w:r w:rsidRPr="009D74F1">
        <w:t>ужно у</w:t>
      </w:r>
      <w:r w:rsidRPr="009D74F1">
        <w:rPr>
          <w:color w:val="000000"/>
          <w:shd w:val="clear" w:color="auto" w:fill="FFFFFF"/>
        </w:rPr>
        <w:t>делять больше внимание следующим разделам:</w:t>
      </w:r>
      <w:r>
        <w:t xml:space="preserve"> </w:t>
      </w:r>
      <w:r w:rsidRPr="009D74F1">
        <w:rPr>
          <w:color w:val="000000"/>
          <w:shd w:val="clear" w:color="auto" w:fill="FFFFFF"/>
        </w:rPr>
        <w:t>решение зад</w:t>
      </w:r>
      <w:r>
        <w:rPr>
          <w:color w:val="000000"/>
          <w:shd w:val="clear" w:color="auto" w:fill="FFFFFF"/>
        </w:rPr>
        <w:t>ач</w:t>
      </w:r>
      <w:r w:rsidRPr="009D74F1">
        <w:rPr>
          <w:color w:val="000000"/>
          <w:shd w:val="clear" w:color="auto" w:fill="FFFFFF"/>
        </w:rPr>
        <w:t>, с помощью уравнений</w:t>
      </w:r>
      <w:r>
        <w:rPr>
          <w:color w:val="000000"/>
          <w:shd w:val="clear" w:color="auto" w:fill="FFFFFF"/>
        </w:rPr>
        <w:t>;</w:t>
      </w:r>
      <w:r>
        <w:t xml:space="preserve"> </w:t>
      </w:r>
      <w:r w:rsidRPr="009D74F1">
        <w:rPr>
          <w:color w:val="000000"/>
          <w:shd w:val="clear" w:color="auto" w:fill="FFFFFF"/>
        </w:rPr>
        <w:t>выполнять элементарную работу с формулами;</w:t>
      </w:r>
      <w:r>
        <w:t xml:space="preserve"> </w:t>
      </w:r>
      <w:r w:rsidRPr="009D74F1">
        <w:rPr>
          <w:color w:val="000000"/>
          <w:shd w:val="clear" w:color="auto" w:fill="FFFFFF"/>
        </w:rPr>
        <w:t xml:space="preserve">выполнять тождественные </w:t>
      </w:r>
      <w:r w:rsidRPr="009D74F1">
        <w:rPr>
          <w:color w:val="000000"/>
          <w:shd w:val="clear" w:color="auto" w:fill="FFFFFF"/>
        </w:rPr>
        <w:lastRenderedPageBreak/>
        <w:t>преобразования рациональных выражений на основе правил действий над многочленами и алгебраическими дробями.</w:t>
      </w:r>
    </w:p>
    <w:p w:rsidR="00136FA4" w:rsidRPr="001550AF" w:rsidRDefault="00136FA4" w:rsidP="00136FA4">
      <w:pPr>
        <w:ind w:firstLine="709"/>
        <w:jc w:val="both"/>
        <w:rPr>
          <w:b/>
          <w:bCs/>
        </w:rPr>
      </w:pPr>
      <w:r>
        <w:rPr>
          <w:b/>
          <w:bCs/>
        </w:rPr>
        <w:t>Алгебра</w:t>
      </w:r>
      <w:r w:rsidRPr="001550AF">
        <w:rPr>
          <w:b/>
          <w:bCs/>
        </w:rPr>
        <w:t>, 9 класс</w:t>
      </w:r>
    </w:p>
    <w:p w:rsidR="00136FA4" w:rsidRPr="00512331" w:rsidRDefault="00136FA4" w:rsidP="00136FA4">
      <w:pPr>
        <w:ind w:firstLine="709"/>
        <w:jc w:val="both"/>
        <w:rPr>
          <w:bCs/>
        </w:rPr>
      </w:pPr>
      <w:r w:rsidRPr="00512331">
        <w:rPr>
          <w:bCs/>
        </w:rPr>
        <w:t>Р</w:t>
      </w:r>
      <w:r>
        <w:rPr>
          <w:bCs/>
        </w:rPr>
        <w:t>езультаты контрольной работы в 9</w:t>
      </w:r>
      <w:r w:rsidRPr="00512331">
        <w:rPr>
          <w:bCs/>
        </w:rPr>
        <w:t>-х классах</w:t>
      </w:r>
    </w:p>
    <w:tbl>
      <w:tblPr>
        <w:tblStyle w:val="ab"/>
        <w:tblW w:w="7164" w:type="dxa"/>
        <w:tblLayout w:type="fixed"/>
        <w:tblLook w:val="04A0" w:firstRow="1" w:lastRow="0" w:firstColumn="1" w:lastColumn="0" w:noHBand="0" w:noVBand="1"/>
      </w:tblPr>
      <w:tblGrid>
        <w:gridCol w:w="471"/>
        <w:gridCol w:w="745"/>
        <w:gridCol w:w="1528"/>
        <w:gridCol w:w="480"/>
        <w:gridCol w:w="527"/>
        <w:gridCol w:w="499"/>
        <w:gridCol w:w="510"/>
        <w:gridCol w:w="740"/>
        <w:gridCol w:w="740"/>
        <w:gridCol w:w="924"/>
      </w:tblGrid>
      <w:tr w:rsidR="00650087" w:rsidTr="00650087">
        <w:trPr>
          <w:trHeight w:val="372"/>
        </w:trPr>
        <w:tc>
          <w:tcPr>
            <w:tcW w:w="471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45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528" w:type="dxa"/>
            <w:vMerge w:val="restart"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2016" w:type="dxa"/>
            <w:gridSpan w:val="4"/>
            <w:tcBorders>
              <w:bottom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40" w:type="dxa"/>
            <w:vMerge w:val="restart"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 балл</w:t>
            </w:r>
          </w:p>
        </w:tc>
        <w:tc>
          <w:tcPr>
            <w:tcW w:w="740" w:type="dxa"/>
            <w:vMerge w:val="restart"/>
            <w:tcBorders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 обуч</w:t>
            </w:r>
          </w:p>
        </w:tc>
      </w:tr>
      <w:tr w:rsidR="00650087" w:rsidTr="00650087">
        <w:trPr>
          <w:trHeight w:val="480"/>
        </w:trPr>
        <w:tc>
          <w:tcPr>
            <w:tcW w:w="471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1528" w:type="dxa"/>
            <w:vMerge/>
          </w:tcPr>
          <w:p w:rsidR="00650087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0" w:type="dxa"/>
            <w:vMerge/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vMerge/>
            <w:tcBorders>
              <w:righ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</w:tcPr>
          <w:p w:rsidR="00650087" w:rsidRPr="00512331" w:rsidRDefault="00650087" w:rsidP="00136FA4">
            <w:pPr>
              <w:jc w:val="center"/>
              <w:rPr>
                <w:b/>
                <w:bCs/>
              </w:rPr>
            </w:pPr>
          </w:p>
        </w:tc>
      </w:tr>
      <w:tr w:rsidR="00650087" w:rsidTr="00650087">
        <w:trPr>
          <w:trHeight w:val="572"/>
        </w:trPr>
        <w:tc>
          <w:tcPr>
            <w:tcW w:w="471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5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9а</w:t>
            </w:r>
          </w:p>
        </w:tc>
        <w:tc>
          <w:tcPr>
            <w:tcW w:w="1528" w:type="dxa"/>
          </w:tcPr>
          <w:p w:rsidR="00650087" w:rsidRDefault="00650087" w:rsidP="00253D1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53D1D">
              <w:rPr>
                <w:bCs/>
              </w:rPr>
              <w:t>2</w:t>
            </w:r>
            <w:r>
              <w:rPr>
                <w:bCs/>
              </w:rPr>
              <w:t>/2</w:t>
            </w:r>
            <w:r w:rsidR="00253D1D">
              <w:rPr>
                <w:bCs/>
              </w:rPr>
              <w:t>0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650087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40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</w:tr>
      <w:tr w:rsidR="00650087" w:rsidTr="00650087">
        <w:trPr>
          <w:trHeight w:val="572"/>
        </w:trPr>
        <w:tc>
          <w:tcPr>
            <w:tcW w:w="471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5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9б</w:t>
            </w:r>
          </w:p>
        </w:tc>
        <w:tc>
          <w:tcPr>
            <w:tcW w:w="1528" w:type="dxa"/>
          </w:tcPr>
          <w:p w:rsidR="00650087" w:rsidRDefault="00650087" w:rsidP="00650087">
            <w:pPr>
              <w:jc w:val="center"/>
              <w:rPr>
                <w:bCs/>
              </w:rPr>
            </w:pPr>
            <w:r>
              <w:rPr>
                <w:bCs/>
              </w:rPr>
              <w:t>12/12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0" w:type="dxa"/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650087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50087">
              <w:rPr>
                <w:bCs/>
              </w:rPr>
              <w:t>7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650087" w:rsidRDefault="00650087" w:rsidP="00136FA4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</w:tbl>
    <w:p w:rsidR="00136FA4" w:rsidRPr="00CE45AC" w:rsidRDefault="00136FA4" w:rsidP="00136FA4">
      <w:pPr>
        <w:ind w:firstLine="709"/>
        <w:jc w:val="both"/>
        <w:rPr>
          <w:bCs/>
        </w:rPr>
      </w:pPr>
      <w:r w:rsidRPr="00CE45AC">
        <w:rPr>
          <w:bCs/>
        </w:rPr>
        <w:t xml:space="preserve">В </w:t>
      </w:r>
      <w:r w:rsidRPr="00CE45AC">
        <w:t xml:space="preserve">работу включены 5 заданий присутствующие в курсе математики </w:t>
      </w:r>
      <w:r w:rsidR="00253D1D">
        <w:t>9</w:t>
      </w:r>
      <w:r w:rsidRPr="00CE45AC">
        <w:t xml:space="preserve"> класса. Она включала в себя: </w:t>
      </w:r>
      <w:r w:rsidRPr="00CE45AC">
        <w:rPr>
          <w:bCs/>
        </w:rPr>
        <w:t>н</w:t>
      </w:r>
      <w:r w:rsidRPr="00CE45AC">
        <w:t>ахождение значения числового выражения;</w:t>
      </w:r>
      <w:r w:rsidRPr="00CE45AC">
        <w:rPr>
          <w:bCs/>
        </w:rPr>
        <w:t xml:space="preserve"> п</w:t>
      </w:r>
      <w:r w:rsidRPr="00CE45AC">
        <w:t>редставление выражения в виде степени с данным основанием;</w:t>
      </w:r>
      <w:r w:rsidRPr="00CE45AC">
        <w:rPr>
          <w:bCs/>
        </w:rPr>
        <w:t xml:space="preserve"> р</w:t>
      </w:r>
      <w:r w:rsidRPr="00CE45AC">
        <w:t>ешение  задачи на проценты;</w:t>
      </w:r>
      <w:r w:rsidRPr="00CE45AC">
        <w:rPr>
          <w:bCs/>
        </w:rPr>
        <w:t xml:space="preserve"> н</w:t>
      </w:r>
      <w:r w:rsidRPr="00CE45AC">
        <w:t>ахождение суммы корней квадратного уравнения;</w:t>
      </w:r>
      <w:r w:rsidRPr="00CE45AC">
        <w:rPr>
          <w:bCs/>
        </w:rPr>
        <w:t xml:space="preserve"> у</w:t>
      </w:r>
      <w:r w:rsidRPr="00CE45AC">
        <w:t>прощение выражения с использованием свойств  квадратных корней;</w:t>
      </w:r>
      <w:r w:rsidRPr="00CE45AC">
        <w:rPr>
          <w:bCs/>
        </w:rPr>
        <w:t xml:space="preserve"> р</w:t>
      </w:r>
      <w:r w:rsidRPr="00CE45AC">
        <w:t>ешение задачи с помощью дробно рационального  уравнения.</w:t>
      </w:r>
    </w:p>
    <w:p w:rsidR="00136FA4" w:rsidRDefault="00136FA4" w:rsidP="00136FA4">
      <w:pPr>
        <w:ind w:firstLine="709"/>
        <w:jc w:val="both"/>
        <w:rPr>
          <w:bCs/>
        </w:rPr>
      </w:pPr>
      <w:r>
        <w:t>Учащиеся хорошо справились с заданиями, проверяющими умения раскладывать на множители квадратный трёхчлен и сокращение дробей.</w:t>
      </w:r>
    </w:p>
    <w:p w:rsidR="00136FA4" w:rsidRPr="00CE45AC" w:rsidRDefault="00136FA4" w:rsidP="00136FA4">
      <w:pPr>
        <w:ind w:firstLine="709"/>
        <w:jc w:val="both"/>
        <w:rPr>
          <w:bCs/>
        </w:rPr>
      </w:pPr>
      <w:r>
        <w:t xml:space="preserve">Плохо справились с решением квадратного и </w:t>
      </w:r>
      <w:r w:rsidRPr="008B0BA1">
        <w:t>линейного уравнения;</w:t>
      </w:r>
      <w:r>
        <w:t xml:space="preserve"> </w:t>
      </w:r>
      <w:r w:rsidRPr="008B0BA1">
        <w:t>многие не умеют применять формулы сокращенного умножения при преобразованиях выражений;</w:t>
      </w:r>
      <w:r>
        <w:t xml:space="preserve"> </w:t>
      </w:r>
      <w:r w:rsidRPr="008B0BA1">
        <w:t>допускают вычислительные ошибки. Не у всех учащихся сформированы</w:t>
      </w:r>
      <w:r w:rsidRPr="001D1A41">
        <w:t xml:space="preserve"> умения применять </w:t>
      </w:r>
      <w:r>
        <w:t xml:space="preserve">формулы сокращенного умножения, </w:t>
      </w:r>
      <w:r w:rsidRPr="001D1A41">
        <w:t>вынесение общего множителя за скобки</w:t>
      </w:r>
      <w:r>
        <w:t>.</w:t>
      </w:r>
    </w:p>
    <w:p w:rsidR="00136FA4" w:rsidRDefault="00136FA4" w:rsidP="00136FA4">
      <w:pPr>
        <w:ind w:firstLine="709"/>
        <w:jc w:val="both"/>
      </w:pPr>
      <w:r w:rsidRPr="00BE6529">
        <w:t>Необходимо при прохождении программного материала, на уроке в различные его этапы (устная работа и т. д.) включать задания на указание темы, отрабатывать знания необход</w:t>
      </w:r>
      <w:r>
        <w:t>имого теоретического материала.</w:t>
      </w:r>
    </w:p>
    <w:p w:rsidR="00136FA4" w:rsidRDefault="00136FA4" w:rsidP="001A202B">
      <w:pPr>
        <w:ind w:firstLine="709"/>
        <w:jc w:val="center"/>
      </w:pPr>
      <w:r>
        <w:rPr>
          <w:b/>
          <w:bCs/>
          <w:noProof/>
        </w:rPr>
        <w:drawing>
          <wp:inline distT="0" distB="0" distL="0" distR="0" wp14:anchorId="65E1FB36" wp14:editId="296F2807">
            <wp:extent cx="4648200" cy="23050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36FA4" w:rsidRPr="00C15487" w:rsidRDefault="00136FA4" w:rsidP="00136FA4">
      <w:pPr>
        <w:ind w:firstLine="709"/>
        <w:jc w:val="both"/>
      </w:pPr>
      <w:r w:rsidRPr="001D1A41">
        <w:t xml:space="preserve">Повышать на уроках </w:t>
      </w:r>
      <w:r>
        <w:t>математики</w:t>
      </w:r>
      <w:r w:rsidRPr="001D1A41">
        <w:t xml:space="preserve"> мотивацию к изучению предмета математики, уровень «математической культуры» учащихся, использовать все возможные методы и приемы по устранению пробелов в знаниях учащихся: на уроках, дополнительных индивидуальных занятиях, индивидуально</w:t>
      </w:r>
      <w:r>
        <w:t xml:space="preserve">-групповых консультациях и др. </w:t>
      </w:r>
    </w:p>
    <w:p w:rsidR="00136FA4" w:rsidRPr="00545D2A" w:rsidRDefault="00136FA4" w:rsidP="00136FA4">
      <w:pPr>
        <w:ind w:firstLine="709"/>
        <w:jc w:val="both"/>
        <w:rPr>
          <w:b/>
        </w:rPr>
      </w:pPr>
      <w:r w:rsidRPr="00545D2A">
        <w:rPr>
          <w:b/>
        </w:rPr>
        <w:t>Алгебра, 10 класс</w:t>
      </w:r>
    </w:p>
    <w:tbl>
      <w:tblPr>
        <w:tblStyle w:val="ab"/>
        <w:tblW w:w="7130" w:type="dxa"/>
        <w:tblLayout w:type="fixed"/>
        <w:tblLook w:val="04A0" w:firstRow="1" w:lastRow="0" w:firstColumn="1" w:lastColumn="0" w:noHBand="0" w:noVBand="1"/>
      </w:tblPr>
      <w:tblGrid>
        <w:gridCol w:w="469"/>
        <w:gridCol w:w="742"/>
        <w:gridCol w:w="1521"/>
        <w:gridCol w:w="477"/>
        <w:gridCol w:w="524"/>
        <w:gridCol w:w="497"/>
        <w:gridCol w:w="508"/>
        <w:gridCol w:w="736"/>
        <w:gridCol w:w="736"/>
        <w:gridCol w:w="920"/>
      </w:tblGrid>
      <w:tr w:rsidR="00253D1D" w:rsidRPr="008C101B" w:rsidTr="00253D1D">
        <w:trPr>
          <w:trHeight w:val="371"/>
        </w:trPr>
        <w:tc>
          <w:tcPr>
            <w:tcW w:w="469" w:type="dxa"/>
            <w:vMerge w:val="restart"/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  <w:r w:rsidRPr="008C101B">
              <w:rPr>
                <w:b/>
                <w:bCs/>
              </w:rPr>
              <w:t>№ п/п</w:t>
            </w:r>
          </w:p>
        </w:tc>
        <w:tc>
          <w:tcPr>
            <w:tcW w:w="742" w:type="dxa"/>
            <w:vMerge w:val="restart"/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  <w:r w:rsidRPr="008C101B">
              <w:rPr>
                <w:b/>
                <w:bCs/>
              </w:rPr>
              <w:t>Класс</w:t>
            </w:r>
          </w:p>
        </w:tc>
        <w:tc>
          <w:tcPr>
            <w:tcW w:w="1521" w:type="dxa"/>
            <w:vMerge w:val="restart"/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  <w:r w:rsidRPr="008C101B"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2006" w:type="dxa"/>
            <w:gridSpan w:val="4"/>
            <w:tcBorders>
              <w:bottom w:val="single" w:sz="4" w:space="0" w:color="auto"/>
            </w:tcBorders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  <w:r w:rsidRPr="008C101B">
              <w:rPr>
                <w:b/>
                <w:bCs/>
              </w:rPr>
              <w:t>оценка</w:t>
            </w:r>
          </w:p>
        </w:tc>
        <w:tc>
          <w:tcPr>
            <w:tcW w:w="736" w:type="dxa"/>
            <w:vMerge w:val="restart"/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  <w:r w:rsidRPr="008C101B">
              <w:rPr>
                <w:b/>
                <w:bCs/>
              </w:rPr>
              <w:t>Ср. балл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  <w:r w:rsidRPr="008C101B">
              <w:rPr>
                <w:b/>
                <w:bCs/>
              </w:rPr>
              <w:t>Качество</w:t>
            </w:r>
          </w:p>
        </w:tc>
        <w:tc>
          <w:tcPr>
            <w:tcW w:w="920" w:type="dxa"/>
            <w:vMerge w:val="restart"/>
            <w:tcBorders>
              <w:left w:val="single" w:sz="4" w:space="0" w:color="auto"/>
            </w:tcBorders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  <w:r w:rsidRPr="008C101B">
              <w:rPr>
                <w:b/>
                <w:bCs/>
              </w:rPr>
              <w:t>Степ обуч</w:t>
            </w:r>
          </w:p>
        </w:tc>
      </w:tr>
      <w:tr w:rsidR="00253D1D" w:rsidRPr="008C101B" w:rsidTr="00253D1D">
        <w:trPr>
          <w:trHeight w:val="479"/>
        </w:trPr>
        <w:tc>
          <w:tcPr>
            <w:tcW w:w="469" w:type="dxa"/>
            <w:vMerge/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  <w:vMerge/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right w:val="single" w:sz="4" w:space="0" w:color="auto"/>
            </w:tcBorders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  <w:r w:rsidRPr="008C101B">
              <w:rPr>
                <w:b/>
                <w:bCs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  <w:r w:rsidRPr="008C101B">
              <w:rPr>
                <w:b/>
                <w:bCs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  <w:r w:rsidRPr="008C101B">
              <w:rPr>
                <w:b/>
                <w:bCs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  <w:r w:rsidRPr="008C101B">
              <w:rPr>
                <w:b/>
                <w:bCs/>
              </w:rPr>
              <w:t>2</w:t>
            </w:r>
          </w:p>
        </w:tc>
        <w:tc>
          <w:tcPr>
            <w:tcW w:w="736" w:type="dxa"/>
            <w:vMerge/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</w:tcBorders>
          </w:tcPr>
          <w:p w:rsidR="00253D1D" w:rsidRPr="008C101B" w:rsidRDefault="00253D1D" w:rsidP="00136FA4">
            <w:pPr>
              <w:jc w:val="center"/>
              <w:rPr>
                <w:b/>
                <w:bCs/>
              </w:rPr>
            </w:pPr>
          </w:p>
        </w:tc>
      </w:tr>
      <w:tr w:rsidR="00253D1D" w:rsidRPr="008C101B" w:rsidTr="00253D1D">
        <w:trPr>
          <w:trHeight w:val="571"/>
        </w:trPr>
        <w:tc>
          <w:tcPr>
            <w:tcW w:w="469" w:type="dxa"/>
          </w:tcPr>
          <w:p w:rsidR="00253D1D" w:rsidRPr="008C101B" w:rsidRDefault="00253D1D" w:rsidP="00136FA4">
            <w:pPr>
              <w:jc w:val="center"/>
              <w:rPr>
                <w:bCs/>
              </w:rPr>
            </w:pPr>
            <w:r w:rsidRPr="008C101B">
              <w:rPr>
                <w:bCs/>
              </w:rPr>
              <w:t>1</w:t>
            </w:r>
          </w:p>
        </w:tc>
        <w:tc>
          <w:tcPr>
            <w:tcW w:w="742" w:type="dxa"/>
          </w:tcPr>
          <w:p w:rsidR="00253D1D" w:rsidRPr="008C101B" w:rsidRDefault="00253D1D" w:rsidP="00136FA4">
            <w:pPr>
              <w:jc w:val="center"/>
              <w:rPr>
                <w:bCs/>
              </w:rPr>
            </w:pPr>
            <w:r w:rsidRPr="008C101B">
              <w:rPr>
                <w:bCs/>
              </w:rPr>
              <w:t>10а</w:t>
            </w:r>
          </w:p>
        </w:tc>
        <w:tc>
          <w:tcPr>
            <w:tcW w:w="1521" w:type="dxa"/>
          </w:tcPr>
          <w:p w:rsidR="00253D1D" w:rsidRPr="008C101B" w:rsidRDefault="00253D1D" w:rsidP="00253D1D">
            <w:pPr>
              <w:jc w:val="center"/>
              <w:rPr>
                <w:bCs/>
              </w:rPr>
            </w:pPr>
            <w:r w:rsidRPr="008C101B">
              <w:rPr>
                <w:bCs/>
              </w:rPr>
              <w:t>1</w:t>
            </w:r>
            <w:r>
              <w:rPr>
                <w:bCs/>
              </w:rPr>
              <w:t>4/12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253D1D" w:rsidRPr="008C101B" w:rsidRDefault="00253D1D" w:rsidP="00136FA4">
            <w:pPr>
              <w:jc w:val="center"/>
            </w:pPr>
            <w:r w:rsidRPr="008C101B">
              <w:t>0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253D1D" w:rsidRPr="008C101B" w:rsidRDefault="00253D1D" w:rsidP="00136FA4">
            <w:pPr>
              <w:jc w:val="center"/>
            </w:pPr>
            <w:r w:rsidRPr="008C101B">
              <w:t>5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253D1D" w:rsidRPr="008C101B" w:rsidRDefault="00253D1D" w:rsidP="00136FA4">
            <w:pPr>
              <w:jc w:val="center"/>
            </w:pPr>
            <w:r w:rsidRPr="008C101B">
              <w:t>5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253D1D" w:rsidRPr="008C101B" w:rsidRDefault="00253D1D" w:rsidP="00136FA4">
            <w:pPr>
              <w:jc w:val="center"/>
            </w:pPr>
            <w:r>
              <w:t>2</w:t>
            </w:r>
          </w:p>
        </w:tc>
        <w:tc>
          <w:tcPr>
            <w:tcW w:w="736" w:type="dxa"/>
          </w:tcPr>
          <w:p w:rsidR="00253D1D" w:rsidRPr="008C101B" w:rsidRDefault="00253D1D" w:rsidP="00136FA4">
            <w:pPr>
              <w:jc w:val="center"/>
            </w:pPr>
            <w:r w:rsidRPr="008C101B">
              <w:t>3,5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253D1D" w:rsidRPr="008C101B" w:rsidRDefault="00253D1D" w:rsidP="00136FA4">
            <w:pPr>
              <w:jc w:val="center"/>
            </w:pPr>
            <w:r>
              <w:t>40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253D1D" w:rsidRPr="008C101B" w:rsidRDefault="00253D1D" w:rsidP="00136FA4">
            <w:pPr>
              <w:jc w:val="center"/>
            </w:pPr>
            <w:r>
              <w:t>95</w:t>
            </w:r>
          </w:p>
        </w:tc>
      </w:tr>
    </w:tbl>
    <w:p w:rsidR="00136FA4" w:rsidRDefault="00136FA4" w:rsidP="00136FA4">
      <w:pPr>
        <w:ind w:firstLine="709"/>
        <w:jc w:val="both"/>
        <w:rPr>
          <w:b/>
          <w:bCs/>
        </w:rPr>
      </w:pPr>
    </w:p>
    <w:p w:rsidR="00136FA4" w:rsidRDefault="00136FA4" w:rsidP="00136FA4">
      <w:pPr>
        <w:ind w:firstLine="709"/>
        <w:jc w:val="both"/>
        <w:rPr>
          <w:bCs/>
        </w:rPr>
      </w:pPr>
      <w:r w:rsidRPr="008C101B">
        <w:rPr>
          <w:bCs/>
        </w:rPr>
        <w:t xml:space="preserve">В </w:t>
      </w:r>
      <w:r w:rsidRPr="008C101B">
        <w:t>работу включены 6 заданий присутствующие в курсе математики 7-9 классов: решение задачи на проценты;</w:t>
      </w:r>
      <w:r w:rsidRPr="008C101B">
        <w:rPr>
          <w:bCs/>
        </w:rPr>
        <w:t xml:space="preserve"> </w:t>
      </w:r>
      <w:r w:rsidRPr="008C101B">
        <w:rPr>
          <w:rFonts w:eastAsia="Calibri"/>
        </w:rPr>
        <w:t>упростить дробь;</w:t>
      </w:r>
      <w:r w:rsidRPr="008C101B">
        <w:rPr>
          <w:bCs/>
        </w:rPr>
        <w:t xml:space="preserve"> р</w:t>
      </w:r>
      <w:r w:rsidRPr="008C101B">
        <w:rPr>
          <w:rFonts w:eastAsia="Calibri"/>
        </w:rPr>
        <w:t>ешить линейное  уравнение;</w:t>
      </w:r>
      <w:r w:rsidRPr="008C101B">
        <w:rPr>
          <w:bCs/>
        </w:rPr>
        <w:t xml:space="preserve"> р</w:t>
      </w:r>
      <w:r w:rsidRPr="008C101B">
        <w:rPr>
          <w:rFonts w:eastAsia="Calibri"/>
        </w:rPr>
        <w:t>ешить  неравенство;</w:t>
      </w:r>
      <w:r w:rsidRPr="008C101B">
        <w:rPr>
          <w:bCs/>
        </w:rPr>
        <w:t xml:space="preserve"> р</w:t>
      </w:r>
      <w:r w:rsidRPr="008C101B">
        <w:rPr>
          <w:rFonts w:eastAsia="Calibri"/>
        </w:rPr>
        <w:t>ешить систему уравнений, решение текстовой задачи.</w:t>
      </w:r>
    </w:p>
    <w:p w:rsidR="00136FA4" w:rsidRPr="008C101B" w:rsidRDefault="00136FA4" w:rsidP="00136FA4">
      <w:pPr>
        <w:ind w:firstLine="709"/>
        <w:jc w:val="both"/>
        <w:rPr>
          <w:bCs/>
        </w:rPr>
      </w:pPr>
      <w:r>
        <w:lastRenderedPageBreak/>
        <w:t>Учащиеся хорошо справились с заданиями, проверяющими умения упрощать рациональные и степенные выражения, решать квадратные уравнения и задачи на проценты.</w:t>
      </w:r>
    </w:p>
    <w:p w:rsidR="00136FA4" w:rsidRPr="001D1A41" w:rsidRDefault="00136FA4" w:rsidP="00136FA4">
      <w:pPr>
        <w:ind w:firstLine="709"/>
        <w:jc w:val="both"/>
      </w:pPr>
      <w:r>
        <w:t xml:space="preserve">Плохо справились с решением текстовой задачи (проблемы с составлением уравнения по условию задачи и решение уравнения) и неравенства второй степени. </w:t>
      </w:r>
    </w:p>
    <w:p w:rsidR="00136FA4" w:rsidRDefault="00136FA4" w:rsidP="00136FA4">
      <w:pPr>
        <w:ind w:firstLine="709"/>
        <w:jc w:val="both"/>
      </w:pPr>
      <w:r w:rsidRPr="00BE6529">
        <w:t>Необходимо при прохождении программного материала, на уроке в различные его этапы (устная работа и т. д.) включать задания на указание темы, отрабатывать знания необход</w:t>
      </w:r>
      <w:r>
        <w:t>имого теоретического материала.</w:t>
      </w:r>
    </w:p>
    <w:p w:rsidR="00136FA4" w:rsidRDefault="00136FA4" w:rsidP="00136FA4">
      <w:pPr>
        <w:ind w:firstLine="709"/>
        <w:jc w:val="both"/>
      </w:pPr>
      <w:r w:rsidRPr="001D1A41">
        <w:t>Повышать на уроках алгебры и геометрии мотивацию к изучению предмета математики, уровень «математической культуры» учащихся, использовать все возможные методы и приемы по устранению пробелов в знаниях учащихся: на уроках, дополнительных индивидуальных занятиях, индивидуальн</w:t>
      </w:r>
      <w:r>
        <w:t>о-групповых консультациях.</w:t>
      </w:r>
    </w:p>
    <w:p w:rsidR="00136FA4" w:rsidRDefault="00136FA4" w:rsidP="00136FA4">
      <w:pPr>
        <w:ind w:firstLine="709"/>
        <w:jc w:val="both"/>
      </w:pPr>
      <w:r w:rsidRPr="00BE6529">
        <w:t>Необходимо при прохождении программного материала, на уроке в различные его этапы (устная работа и т. д.) включать задания на указание темы, отрабатывать знания необход</w:t>
      </w:r>
      <w:r>
        <w:t>имого теоретического материала.</w:t>
      </w:r>
    </w:p>
    <w:p w:rsidR="00136FA4" w:rsidRDefault="00136FA4" w:rsidP="001A202B">
      <w:pPr>
        <w:ind w:firstLine="709"/>
        <w:jc w:val="center"/>
      </w:pPr>
      <w:r>
        <w:rPr>
          <w:noProof/>
        </w:rPr>
        <w:drawing>
          <wp:inline distT="0" distB="0" distL="0" distR="0" wp14:anchorId="2AACC19C" wp14:editId="408C3DA9">
            <wp:extent cx="4552950" cy="21145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36FA4" w:rsidRDefault="00136FA4" w:rsidP="00136FA4">
      <w:pPr>
        <w:jc w:val="both"/>
        <w:rPr>
          <w:b/>
        </w:rPr>
      </w:pPr>
    </w:p>
    <w:p w:rsidR="00136FA4" w:rsidRPr="00545D2A" w:rsidRDefault="00136FA4" w:rsidP="00136FA4">
      <w:pPr>
        <w:ind w:firstLine="709"/>
        <w:jc w:val="both"/>
        <w:rPr>
          <w:b/>
        </w:rPr>
      </w:pPr>
      <w:r>
        <w:rPr>
          <w:b/>
        </w:rPr>
        <w:t>Алгебра, 11</w:t>
      </w:r>
      <w:r w:rsidRPr="00545D2A">
        <w:rPr>
          <w:b/>
        </w:rPr>
        <w:t xml:space="preserve"> класс</w:t>
      </w:r>
    </w:p>
    <w:tbl>
      <w:tblPr>
        <w:tblStyle w:val="ab"/>
        <w:tblW w:w="7299" w:type="dxa"/>
        <w:tblLayout w:type="fixed"/>
        <w:tblLook w:val="04A0" w:firstRow="1" w:lastRow="0" w:firstColumn="1" w:lastColumn="0" w:noHBand="0" w:noVBand="1"/>
      </w:tblPr>
      <w:tblGrid>
        <w:gridCol w:w="480"/>
        <w:gridCol w:w="904"/>
        <w:gridCol w:w="1412"/>
        <w:gridCol w:w="489"/>
        <w:gridCol w:w="537"/>
        <w:gridCol w:w="508"/>
        <w:gridCol w:w="520"/>
        <w:gridCol w:w="754"/>
        <w:gridCol w:w="754"/>
        <w:gridCol w:w="941"/>
      </w:tblGrid>
      <w:tr w:rsidR="00253D1D" w:rsidTr="00253D1D">
        <w:trPr>
          <w:trHeight w:val="378"/>
        </w:trPr>
        <w:tc>
          <w:tcPr>
            <w:tcW w:w="480" w:type="dxa"/>
            <w:vMerge w:val="restart"/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904" w:type="dxa"/>
            <w:vMerge w:val="restart"/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412" w:type="dxa"/>
            <w:vMerge w:val="restart"/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уч-ся/выполняли работу</w:t>
            </w:r>
          </w:p>
        </w:tc>
        <w:tc>
          <w:tcPr>
            <w:tcW w:w="2054" w:type="dxa"/>
            <w:gridSpan w:val="4"/>
            <w:tcBorders>
              <w:bottom w:val="single" w:sz="4" w:space="0" w:color="auto"/>
            </w:tcBorders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54" w:type="dxa"/>
            <w:vMerge w:val="restart"/>
          </w:tcPr>
          <w:p w:rsidR="00253D1D" w:rsidRDefault="00253D1D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Ср. балл</w:t>
            </w:r>
          </w:p>
        </w:tc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 обуч</w:t>
            </w:r>
          </w:p>
        </w:tc>
      </w:tr>
      <w:tr w:rsidR="00253D1D" w:rsidTr="00253D1D">
        <w:trPr>
          <w:trHeight w:val="488"/>
        </w:trPr>
        <w:tc>
          <w:tcPr>
            <w:tcW w:w="480" w:type="dxa"/>
            <w:vMerge/>
          </w:tcPr>
          <w:p w:rsidR="00253D1D" w:rsidRDefault="00253D1D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904" w:type="dxa"/>
            <w:vMerge/>
          </w:tcPr>
          <w:p w:rsidR="00253D1D" w:rsidRDefault="00253D1D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Merge/>
          </w:tcPr>
          <w:p w:rsidR="00253D1D" w:rsidRDefault="00253D1D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489" w:type="dxa"/>
            <w:tcBorders>
              <w:top w:val="single" w:sz="4" w:space="0" w:color="auto"/>
              <w:right w:val="single" w:sz="4" w:space="0" w:color="auto"/>
            </w:tcBorders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4" w:type="dxa"/>
            <w:vMerge/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754" w:type="dxa"/>
            <w:vMerge/>
            <w:tcBorders>
              <w:right w:val="single" w:sz="4" w:space="0" w:color="auto"/>
            </w:tcBorders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</w:tcPr>
          <w:p w:rsidR="00253D1D" w:rsidRPr="00512331" w:rsidRDefault="00253D1D" w:rsidP="00136FA4">
            <w:pPr>
              <w:jc w:val="center"/>
              <w:rPr>
                <w:b/>
                <w:bCs/>
              </w:rPr>
            </w:pPr>
          </w:p>
        </w:tc>
      </w:tr>
      <w:tr w:rsidR="00253D1D" w:rsidTr="00253D1D">
        <w:trPr>
          <w:trHeight w:val="582"/>
        </w:trPr>
        <w:tc>
          <w:tcPr>
            <w:tcW w:w="480" w:type="dxa"/>
          </w:tcPr>
          <w:p w:rsidR="00253D1D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4" w:type="dxa"/>
          </w:tcPr>
          <w:p w:rsidR="00253D1D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2" w:type="dxa"/>
          </w:tcPr>
          <w:p w:rsidR="00253D1D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17/16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253D1D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253D1D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53D1D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253D1D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4" w:type="dxa"/>
          </w:tcPr>
          <w:p w:rsidR="00253D1D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253D1D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253D1D" w:rsidRDefault="00253D1D" w:rsidP="00136FA4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</w:tr>
    </w:tbl>
    <w:p w:rsidR="00136FA4" w:rsidRDefault="00136FA4" w:rsidP="00136FA4">
      <w:pPr>
        <w:ind w:firstLine="709"/>
        <w:jc w:val="both"/>
      </w:pPr>
      <w:r w:rsidRPr="002820B9">
        <w:rPr>
          <w:bCs/>
        </w:rPr>
        <w:t xml:space="preserve">В </w:t>
      </w:r>
      <w:r>
        <w:t xml:space="preserve">работу включены 5 заданий </w:t>
      </w:r>
      <w:r w:rsidRPr="00512331">
        <w:t xml:space="preserve">присутствующие в курсе </w:t>
      </w:r>
      <w:r>
        <w:t>алгебры</w:t>
      </w:r>
      <w:r w:rsidRPr="00512331">
        <w:t xml:space="preserve"> </w:t>
      </w:r>
      <w:r>
        <w:t>10 класса: логарифмы; показательные, логарифмические, иррациональные и тригонометрические уравнения; показательные и логарифмические неравенства.</w:t>
      </w:r>
    </w:p>
    <w:p w:rsidR="00136FA4" w:rsidRDefault="00136FA4" w:rsidP="00136FA4">
      <w:pPr>
        <w:ind w:firstLine="709"/>
        <w:jc w:val="both"/>
      </w:pPr>
      <w:r>
        <w:t>Учащиеся хорошо справились с заданиями, проверяющими умения решать показательные и иррациональные уравнения, а также показательные неравенства.</w:t>
      </w:r>
    </w:p>
    <w:p w:rsidR="00136FA4" w:rsidRPr="001D1A41" w:rsidRDefault="00136FA4" w:rsidP="00136FA4">
      <w:pPr>
        <w:ind w:firstLine="709"/>
        <w:jc w:val="both"/>
      </w:pPr>
      <w:r>
        <w:t>Плохо справились с решением логарифмических уравнений и неравенств и решением тригонометрических уравнений.</w:t>
      </w:r>
    </w:p>
    <w:p w:rsidR="00136FA4" w:rsidRDefault="00136FA4" w:rsidP="00136FA4">
      <w:pPr>
        <w:ind w:firstLine="709"/>
        <w:jc w:val="both"/>
      </w:pPr>
      <w:r w:rsidRPr="00BE6529">
        <w:t>Необходимо при прохождении программного материала, на уроке в различные его этапы (устная работа и т. д.) включать задания на указание темы, отрабатывать знания необход</w:t>
      </w:r>
      <w:r>
        <w:t>имого теоретического материала.</w:t>
      </w:r>
    </w:p>
    <w:p w:rsidR="00136FA4" w:rsidRDefault="00136FA4" w:rsidP="00136FA4">
      <w:pPr>
        <w:ind w:firstLine="709"/>
        <w:jc w:val="both"/>
      </w:pPr>
      <w:r w:rsidRPr="001D1A41">
        <w:t xml:space="preserve">Повышать на уроках алгебры и геометрии мотивацию к изучению предмета математики, уровень «математической культуры» учащихся, использовать все возможные методы и приемы по устранению пробелов в знаниях учащихся: на уроках, дополнительных индивидуальных занятиях, индивидуально-групповых консультациях и др. </w:t>
      </w:r>
    </w:p>
    <w:p w:rsidR="00136FA4" w:rsidRDefault="00136FA4" w:rsidP="001A202B">
      <w:pPr>
        <w:shd w:val="clear" w:color="auto" w:fill="FFFFFF"/>
        <w:jc w:val="center"/>
        <w:rPr>
          <w:b/>
          <w:bCs/>
          <w:color w:val="000000"/>
          <w:lang w:eastAsia="zh-CN"/>
        </w:rPr>
      </w:pPr>
      <w:r>
        <w:rPr>
          <w:noProof/>
        </w:rPr>
        <w:lastRenderedPageBreak/>
        <w:drawing>
          <wp:inline distT="0" distB="0" distL="0" distR="0" wp14:anchorId="75F80D7D" wp14:editId="482A7716">
            <wp:extent cx="4591050" cy="177165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36FA4" w:rsidRDefault="00136FA4" w:rsidP="00136FA4">
      <w:pPr>
        <w:jc w:val="center"/>
        <w:rPr>
          <w:b/>
        </w:rPr>
      </w:pPr>
    </w:p>
    <w:p w:rsidR="00136FA4" w:rsidRDefault="00136FA4" w:rsidP="00253D1D">
      <w:pPr>
        <w:rPr>
          <w:b/>
        </w:rPr>
      </w:pPr>
    </w:p>
    <w:p w:rsidR="007F58B9" w:rsidRDefault="007F58B9" w:rsidP="007F58B9">
      <w:pPr>
        <w:jc w:val="center"/>
        <w:rPr>
          <w:b/>
        </w:rPr>
      </w:pPr>
      <w:r>
        <w:rPr>
          <w:b/>
        </w:rPr>
        <w:t>Результаты входного мониторинга по географии в 9-х классах</w:t>
      </w:r>
    </w:p>
    <w:p w:rsidR="007F58B9" w:rsidRPr="00AA63D2" w:rsidRDefault="007F58B9" w:rsidP="007F58B9">
      <w:pPr>
        <w:jc w:val="both"/>
      </w:pPr>
      <w:r>
        <w:rPr>
          <w:color w:val="000000"/>
        </w:rPr>
        <w:t xml:space="preserve">         В</w:t>
      </w:r>
      <w:r w:rsidRPr="00AA63D2">
        <w:rPr>
          <w:color w:val="000000"/>
        </w:rPr>
        <w:t xml:space="preserve">ходная проверочная работа </w:t>
      </w:r>
      <w:r>
        <w:rPr>
          <w:color w:val="000000"/>
        </w:rPr>
        <w:t xml:space="preserve"> по географии </w:t>
      </w:r>
      <w:r w:rsidRPr="00AA63D2">
        <w:rPr>
          <w:color w:val="000000"/>
        </w:rPr>
        <w:t>составлена на основе базового и обязательного уровня знаний, соответствовала программному материалу, состояла из двух вариантах</w:t>
      </w:r>
      <w:r w:rsidRPr="00AA63D2">
        <w:rPr>
          <w:rStyle w:val="apple-converted-space"/>
          <w:color w:val="000000"/>
        </w:rPr>
        <w:t> </w:t>
      </w:r>
      <w:r w:rsidRPr="00AA63D2">
        <w:rPr>
          <w:color w:val="000000"/>
        </w:rPr>
        <w:t xml:space="preserve">и включала задания двух уровней сложности. </w:t>
      </w:r>
      <w:r w:rsidRPr="00AA63D2">
        <w:rPr>
          <w:bCs/>
          <w:color w:val="000000"/>
        </w:rPr>
        <w:t xml:space="preserve">Часть </w:t>
      </w:r>
      <w:r w:rsidRPr="00AA63D2">
        <w:rPr>
          <w:bCs/>
          <w:color w:val="000000"/>
          <w:lang w:val="en-US"/>
        </w:rPr>
        <w:t>I</w:t>
      </w:r>
      <w:r w:rsidRPr="00AA63D2">
        <w:rPr>
          <w:bCs/>
          <w:color w:val="000000"/>
        </w:rPr>
        <w:t xml:space="preserve"> </w:t>
      </w:r>
      <w:r w:rsidRPr="00AA63D2">
        <w:rPr>
          <w:color w:val="000000"/>
        </w:rPr>
        <w:t>включает 15 заданий базового уровня. На вопрос предлагается</w:t>
      </w:r>
      <w:r w:rsidRPr="00AA63D2">
        <w:rPr>
          <w:rStyle w:val="apple-converted-space"/>
          <w:color w:val="000000"/>
        </w:rPr>
        <w:t> </w:t>
      </w:r>
      <w:r w:rsidRPr="00AA63D2">
        <w:rPr>
          <w:color w:val="000000"/>
        </w:rPr>
        <w:t>четыре варианта ответов, из которых верным может быть</w:t>
      </w:r>
      <w:r w:rsidRPr="00AA63D2">
        <w:rPr>
          <w:rStyle w:val="apple-converted-space"/>
          <w:color w:val="000000"/>
        </w:rPr>
        <w:t> </w:t>
      </w:r>
      <w:r w:rsidRPr="00AA63D2">
        <w:rPr>
          <w:color w:val="000000"/>
        </w:rPr>
        <w:t xml:space="preserve">только один. Часть II </w:t>
      </w:r>
      <w:r>
        <w:rPr>
          <w:color w:val="000000"/>
        </w:rPr>
        <w:t xml:space="preserve">включала </w:t>
      </w:r>
      <w:r w:rsidRPr="00AA63D2">
        <w:rPr>
          <w:color w:val="000000"/>
        </w:rPr>
        <w:t>2 задания на установление соответствия материков, стран и столиц, знания климатических особенностей материков.</w:t>
      </w:r>
    </w:p>
    <w:p w:rsidR="007F58B9" w:rsidRPr="00AA63D2" w:rsidRDefault="007F58B9" w:rsidP="007F58B9">
      <w:pPr>
        <w:pStyle w:val="aa"/>
        <w:shd w:val="clear" w:color="auto" w:fill="FFFFFF"/>
        <w:ind w:firstLine="567"/>
        <w:jc w:val="both"/>
        <w:rPr>
          <w:color w:val="000000"/>
        </w:rPr>
      </w:pPr>
      <w:r w:rsidRPr="00AA63D2">
        <w:rPr>
          <w:color w:val="000000"/>
          <w:shd w:val="clear" w:color="auto" w:fill="FFFFFF"/>
        </w:rPr>
        <w:t>Результаты выполнения заданий стали следующими: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"/>
        <w:gridCol w:w="1050"/>
        <w:gridCol w:w="1323"/>
        <w:gridCol w:w="903"/>
        <w:gridCol w:w="903"/>
        <w:gridCol w:w="904"/>
        <w:gridCol w:w="904"/>
        <w:gridCol w:w="1098"/>
        <w:gridCol w:w="1616"/>
      </w:tblGrid>
      <w:tr w:rsidR="007F58B9" w:rsidRPr="00AA63D2" w:rsidTr="00EE69F3">
        <w:trPr>
          <w:cantSplit/>
          <w:trHeight w:val="113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 xml:space="preserve">Класс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Кол-во уч-ся в классе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 xml:space="preserve">Кол-во </w:t>
            </w:r>
          </w:p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 xml:space="preserve">уч-ся выпол. работу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«5»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«4»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«3»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«2»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%</w:t>
            </w:r>
          </w:p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качества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% успеваемости</w:t>
            </w:r>
          </w:p>
        </w:tc>
      </w:tr>
      <w:tr w:rsidR="007F58B9" w:rsidRPr="00AA63D2" w:rsidTr="00EE69F3">
        <w:trPr>
          <w:trHeight w:val="2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9</w:t>
            </w:r>
            <w:r>
              <w:rPr>
                <w:color w:val="262626"/>
                <w:shd w:val="clear" w:color="auto" w:fill="FFFFFF"/>
              </w:rPr>
              <w:t>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95</w:t>
            </w:r>
          </w:p>
        </w:tc>
      </w:tr>
      <w:tr w:rsidR="007F58B9" w:rsidRPr="00AA63D2" w:rsidTr="00EE69F3">
        <w:trPr>
          <w:trHeight w:val="34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9Б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Default="007F58B9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253D1D" w:rsidP="00EE69F3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87</w:t>
            </w:r>
          </w:p>
        </w:tc>
      </w:tr>
      <w:tr w:rsidR="007F58B9" w:rsidRPr="00AA63D2" w:rsidTr="00EE69F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b/>
                <w:color w:val="262626"/>
                <w:shd w:val="clear" w:color="auto" w:fill="FFFFFF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b/>
                <w:color w:val="262626"/>
                <w:shd w:val="clear" w:color="auto" w:fill="FFFFFF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b/>
                <w:color w:val="262626"/>
                <w:shd w:val="clear" w:color="auto" w:fill="FFFFFF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b/>
                <w:color w:val="262626"/>
                <w:shd w:val="clear" w:color="auto" w:fill="FFFFFF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b/>
                <w:color w:val="262626"/>
                <w:shd w:val="clear" w:color="auto" w:fill="FFFFFF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b/>
                <w:color w:val="262626"/>
                <w:shd w:val="clear" w:color="auto" w:fill="FFFFFF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b/>
                <w:color w:val="262626"/>
                <w:shd w:val="clear" w:color="auto" w:fill="FFFFFF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b/>
                <w:color w:val="262626"/>
                <w:shd w:val="clear" w:color="auto" w:fill="FFFFFF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B9" w:rsidRPr="00AA63D2" w:rsidRDefault="007F58B9" w:rsidP="00EE69F3">
            <w:pPr>
              <w:contextualSpacing/>
              <w:jc w:val="center"/>
              <w:rPr>
                <w:b/>
                <w:color w:val="262626"/>
                <w:shd w:val="clear" w:color="auto" w:fill="FFFFFF"/>
              </w:rPr>
            </w:pPr>
          </w:p>
        </w:tc>
      </w:tr>
    </w:tbl>
    <w:p w:rsidR="007F58B9" w:rsidRPr="00AA63D2" w:rsidRDefault="007F58B9" w:rsidP="007F58B9">
      <w:pPr>
        <w:jc w:val="both"/>
        <w:rPr>
          <w:color w:val="262626"/>
          <w:shd w:val="clear" w:color="auto" w:fill="FFFFFF"/>
        </w:rPr>
      </w:pPr>
      <w:r w:rsidRPr="00AA63D2">
        <w:rPr>
          <w:color w:val="262626"/>
          <w:shd w:val="clear" w:color="auto" w:fill="FFFFFF"/>
        </w:rPr>
        <w:t xml:space="preserve">         </w:t>
      </w:r>
    </w:p>
    <w:p w:rsidR="007F58B9" w:rsidRPr="00AA63D2" w:rsidRDefault="007F58B9" w:rsidP="007F58B9">
      <w:pPr>
        <w:ind w:firstLine="567"/>
        <w:jc w:val="both"/>
        <w:rPr>
          <w:color w:val="000000"/>
        </w:rPr>
      </w:pPr>
      <w:r w:rsidRPr="00AA63D2">
        <w:rPr>
          <w:b/>
          <w:color w:val="262626"/>
          <w:shd w:val="clear" w:color="auto" w:fill="FFFFFF"/>
        </w:rPr>
        <w:t>Анализ работы:</w:t>
      </w:r>
      <w:r>
        <w:rPr>
          <w:color w:val="262626"/>
          <w:shd w:val="clear" w:color="auto" w:fill="FFFFFF"/>
        </w:rPr>
        <w:t xml:space="preserve"> </w:t>
      </w:r>
      <w:r>
        <w:rPr>
          <w:color w:val="000000"/>
        </w:rPr>
        <w:t>и</w:t>
      </w:r>
      <w:r w:rsidRPr="00AA63D2">
        <w:rPr>
          <w:color w:val="000000"/>
        </w:rPr>
        <w:t xml:space="preserve">з </w:t>
      </w:r>
      <w:r>
        <w:rPr>
          <w:color w:val="000000"/>
        </w:rPr>
        <w:t>д</w:t>
      </w:r>
      <w:r w:rsidRPr="00AA63D2">
        <w:rPr>
          <w:color w:val="000000"/>
        </w:rPr>
        <w:t>анных таблицы видно, что учащиеся 9</w:t>
      </w:r>
      <w:r>
        <w:rPr>
          <w:color w:val="000000"/>
        </w:rPr>
        <w:t>-х классов</w:t>
      </w:r>
      <w:r w:rsidRPr="00AA63D2">
        <w:rPr>
          <w:color w:val="000000"/>
        </w:rPr>
        <w:t xml:space="preserve"> с проверочной работой по географии в целом справились. Уровень качества составил</w:t>
      </w:r>
      <w:r>
        <w:rPr>
          <w:color w:val="000000"/>
        </w:rPr>
        <w:t xml:space="preserve"> 41</w:t>
      </w:r>
      <w:r w:rsidRPr="00AA63D2">
        <w:rPr>
          <w:color w:val="000000"/>
        </w:rPr>
        <w:t xml:space="preserve"> %</w:t>
      </w:r>
      <w:r>
        <w:rPr>
          <w:color w:val="000000"/>
        </w:rPr>
        <w:t>.</w:t>
      </w:r>
    </w:p>
    <w:p w:rsidR="007F58B9" w:rsidRPr="00AA63D2" w:rsidRDefault="007F58B9" w:rsidP="007F58B9">
      <w:pPr>
        <w:ind w:firstLine="567"/>
        <w:jc w:val="both"/>
        <w:rPr>
          <w:color w:val="000000"/>
        </w:rPr>
      </w:pPr>
      <w:r w:rsidRPr="00AA63D2">
        <w:rPr>
          <w:color w:val="000000"/>
        </w:rPr>
        <w:t>Анализ ошибок показал, что некоторые учащихся недостаточно хорошо усвоили программный материал основного общего образования по курсу географии</w:t>
      </w:r>
      <w:r>
        <w:rPr>
          <w:color w:val="000000"/>
        </w:rPr>
        <w:t xml:space="preserve"> России</w:t>
      </w:r>
      <w:r w:rsidRPr="00AA63D2">
        <w:rPr>
          <w:color w:val="000000"/>
        </w:rPr>
        <w:t>: климат, рельеф</w:t>
      </w:r>
      <w:r>
        <w:rPr>
          <w:color w:val="000000"/>
        </w:rPr>
        <w:t xml:space="preserve">, субъекты страны </w:t>
      </w:r>
      <w:r w:rsidRPr="00AA63D2">
        <w:rPr>
          <w:color w:val="000000"/>
        </w:rPr>
        <w:t>население</w:t>
      </w:r>
      <w:r>
        <w:rPr>
          <w:color w:val="000000"/>
        </w:rPr>
        <w:t xml:space="preserve"> и его деятельность.</w:t>
      </w:r>
      <w:r w:rsidRPr="00AA63D2">
        <w:rPr>
          <w:color w:val="000000"/>
        </w:rPr>
        <w:t xml:space="preserve">  Не все также знают карту, поэтому не смогли ответить на соответствующие вопросы тестов, допустили ошибки при установлении географических объектов.</w:t>
      </w:r>
      <w:r>
        <w:rPr>
          <w:color w:val="000000"/>
        </w:rPr>
        <w:t xml:space="preserve"> </w:t>
      </w:r>
    </w:p>
    <w:p w:rsidR="007F58B9" w:rsidRDefault="007F58B9" w:rsidP="007F58B9">
      <w:pPr>
        <w:jc w:val="center"/>
        <w:rPr>
          <w:b/>
        </w:rPr>
      </w:pPr>
    </w:p>
    <w:p w:rsidR="007F58B9" w:rsidRDefault="007F58B9" w:rsidP="007F58B9">
      <w:pPr>
        <w:jc w:val="center"/>
        <w:rPr>
          <w:b/>
        </w:rPr>
      </w:pPr>
    </w:p>
    <w:p w:rsidR="007F58B9" w:rsidRPr="007F58B9" w:rsidRDefault="007F58B9" w:rsidP="007F58B9">
      <w:pPr>
        <w:jc w:val="center"/>
      </w:pPr>
    </w:p>
    <w:p w:rsidR="00136FA4" w:rsidRDefault="00136FA4" w:rsidP="00136FA4">
      <w:pPr>
        <w:jc w:val="center"/>
        <w:rPr>
          <w:b/>
        </w:rPr>
      </w:pPr>
    </w:p>
    <w:p w:rsidR="007F58B9" w:rsidRPr="00B46AF7" w:rsidRDefault="007F58B9" w:rsidP="007F58B9">
      <w:pPr>
        <w:ind w:firstLine="284"/>
        <w:jc w:val="both"/>
      </w:pPr>
      <w:r w:rsidRPr="007F58B9">
        <w:rPr>
          <w:b/>
        </w:rPr>
        <w:t>Вывод</w:t>
      </w:r>
      <w:r w:rsidRPr="007E4137">
        <w:t xml:space="preserve">: анализ контрольной работы показал, что учащиеся усвоили программный материал по географии </w:t>
      </w:r>
      <w:r>
        <w:t>за 8 класс</w:t>
      </w:r>
      <w:r w:rsidRPr="007E4137">
        <w:t>, но при этом необходимо обратить внимание на практическую отработку умений и навыков у школьников по тем</w:t>
      </w:r>
      <w:r>
        <w:t>ам</w:t>
      </w:r>
      <w:r w:rsidRPr="007E4137">
        <w:t xml:space="preserve"> «</w:t>
      </w:r>
      <w:r>
        <w:t>ФГП России, климат и рельеф</w:t>
      </w:r>
      <w:r w:rsidRPr="007E4137">
        <w:t>»,</w:t>
      </w:r>
      <w:r>
        <w:t xml:space="preserve"> </w:t>
      </w:r>
      <w:r w:rsidRPr="00B46AF7">
        <w:t>«Поволжье. Географическое положение», «Урал как природный и как экономический район», работу с тестовыми заданиями с несколькими вариантами</w:t>
      </w:r>
      <w:r>
        <w:t xml:space="preserve">, </w:t>
      </w:r>
      <w:r w:rsidRPr="00B46AF7">
        <w:t xml:space="preserve">работу с географической картой. </w:t>
      </w:r>
    </w:p>
    <w:p w:rsidR="007F58B9" w:rsidRPr="00AA63D2" w:rsidRDefault="007F58B9" w:rsidP="007F58B9">
      <w:pPr>
        <w:pStyle w:val="aa"/>
        <w:shd w:val="clear" w:color="auto" w:fill="FFFFFF"/>
        <w:spacing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Рекомендации:</w:t>
      </w:r>
    </w:p>
    <w:p w:rsidR="007F58B9" w:rsidRPr="00AA63D2" w:rsidRDefault="007F58B9" w:rsidP="007F58B9">
      <w:pPr>
        <w:pStyle w:val="aa"/>
        <w:numPr>
          <w:ilvl w:val="0"/>
          <w:numId w:val="11"/>
        </w:numPr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AA63D2">
        <w:rPr>
          <w:color w:val="000000"/>
        </w:rPr>
        <w:t>Способствовать формированию у учащихся мотивации к изучению географии, используя различные современные педагогические технологии обучения.</w:t>
      </w:r>
    </w:p>
    <w:p w:rsidR="007F58B9" w:rsidRPr="00AA63D2" w:rsidRDefault="007F58B9" w:rsidP="007F58B9">
      <w:pPr>
        <w:pStyle w:val="aa"/>
        <w:numPr>
          <w:ilvl w:val="0"/>
          <w:numId w:val="11"/>
        </w:numPr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AA63D2">
        <w:rPr>
          <w:color w:val="000000"/>
        </w:rPr>
        <w:t>В системе осуществлять контроль знаний учащихся, используя тестовые задания, аналогичные заданиям ОГЭ, уделять больше внимания систематизации и обобщению изученного.</w:t>
      </w:r>
    </w:p>
    <w:p w:rsidR="007F58B9" w:rsidRPr="00AA63D2" w:rsidRDefault="007F58B9" w:rsidP="007F58B9">
      <w:pPr>
        <w:pStyle w:val="aa"/>
        <w:numPr>
          <w:ilvl w:val="0"/>
          <w:numId w:val="11"/>
        </w:numPr>
        <w:shd w:val="clear" w:color="auto" w:fill="FFFFFF"/>
        <w:spacing w:beforeAutospacing="0" w:after="0" w:afterAutospacing="0"/>
        <w:contextualSpacing/>
        <w:jc w:val="both"/>
        <w:rPr>
          <w:rStyle w:val="apple-converted-space"/>
        </w:rPr>
      </w:pPr>
      <w:r w:rsidRPr="00AA63D2">
        <w:rPr>
          <w:rStyle w:val="apple-converted-space"/>
          <w:color w:val="000000"/>
        </w:rPr>
        <w:lastRenderedPageBreak/>
        <w:t>Продолжить формирование умения работать с географической картой.</w:t>
      </w:r>
    </w:p>
    <w:p w:rsidR="007F58B9" w:rsidRDefault="007F58B9" w:rsidP="007F58B9">
      <w:pPr>
        <w:pStyle w:val="aa"/>
        <w:numPr>
          <w:ilvl w:val="0"/>
          <w:numId w:val="11"/>
        </w:numPr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AA63D2">
        <w:rPr>
          <w:color w:val="000000"/>
        </w:rPr>
        <w:t>На заседаниях ШМО обсудить результаты анализа проверочной работы.</w:t>
      </w:r>
    </w:p>
    <w:p w:rsidR="007F58B9" w:rsidRPr="00AA63D2" w:rsidRDefault="007F58B9" w:rsidP="007F58B9">
      <w:pPr>
        <w:pStyle w:val="aa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</w:p>
    <w:p w:rsidR="007F58B9" w:rsidRDefault="007F58B9" w:rsidP="007F58B9">
      <w:pPr>
        <w:ind w:firstLine="709"/>
        <w:jc w:val="both"/>
        <w:rPr>
          <w:b/>
          <w:bCs/>
          <w:color w:val="000000"/>
          <w:lang w:eastAsia="zh-CN"/>
        </w:rPr>
      </w:pPr>
    </w:p>
    <w:p w:rsidR="007F58B9" w:rsidRDefault="007F58B9" w:rsidP="007F58B9">
      <w:pPr>
        <w:ind w:firstLine="709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Результаты входного мониторинга по обществознанию в 9-х и 11-м классах</w:t>
      </w:r>
    </w:p>
    <w:p w:rsidR="007F58B9" w:rsidRDefault="007F58B9" w:rsidP="007F58B9">
      <w:pPr>
        <w:ind w:firstLine="709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 2023-2024 учебном году</w:t>
      </w:r>
    </w:p>
    <w:p w:rsidR="007F58B9" w:rsidRDefault="007F58B9" w:rsidP="007F58B9">
      <w:pPr>
        <w:ind w:firstLine="709"/>
        <w:jc w:val="both"/>
        <w:rPr>
          <w:b/>
          <w:bCs/>
          <w:color w:val="000000"/>
          <w:lang w:eastAsia="zh-CN"/>
        </w:rPr>
      </w:pPr>
    </w:p>
    <w:tbl>
      <w:tblPr>
        <w:tblW w:w="86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"/>
        <w:gridCol w:w="1087"/>
        <w:gridCol w:w="1518"/>
        <w:gridCol w:w="620"/>
        <w:gridCol w:w="693"/>
        <w:gridCol w:w="693"/>
        <w:gridCol w:w="620"/>
        <w:gridCol w:w="1245"/>
        <w:gridCol w:w="1264"/>
      </w:tblGrid>
      <w:tr w:rsidR="00253D1D" w:rsidRPr="008F4F9C" w:rsidTr="00253D1D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253D1D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класс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253D1D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Кол-во в классе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253D1D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Ко-во писавших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AA63D2" w:rsidRDefault="00253D1D" w:rsidP="00253D1D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«5»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AA63D2" w:rsidRDefault="00253D1D" w:rsidP="00253D1D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«4»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AA63D2" w:rsidRDefault="00253D1D" w:rsidP="00253D1D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«3»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AA63D2" w:rsidRDefault="00253D1D" w:rsidP="00253D1D">
            <w:pPr>
              <w:contextualSpacing/>
              <w:jc w:val="center"/>
              <w:rPr>
                <w:color w:val="262626"/>
                <w:shd w:val="clear" w:color="auto" w:fill="FFFFFF"/>
              </w:rPr>
            </w:pPr>
            <w:r w:rsidRPr="00AA63D2">
              <w:rPr>
                <w:color w:val="262626"/>
                <w:shd w:val="clear" w:color="auto" w:fill="FFFFFF"/>
              </w:rPr>
              <w:t>«2»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253D1D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Качество</w:t>
            </w:r>
            <w:r>
              <w:rPr>
                <w:color w:val="000000"/>
              </w:rPr>
              <w:t xml:space="preserve"> знаний %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253D1D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Ср.балл</w:t>
            </w:r>
          </w:p>
        </w:tc>
      </w:tr>
      <w:tr w:rsidR="00253D1D" w:rsidRPr="008F4F9C" w:rsidTr="00253D1D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9 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253D1D" w:rsidRPr="008F4F9C" w:rsidTr="00253D1D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9  б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1D" w:rsidRPr="008F4F9C" w:rsidRDefault="00253D1D" w:rsidP="00EE69F3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</w:tbl>
    <w:p w:rsidR="00EE69F3" w:rsidRDefault="00EE69F3" w:rsidP="00EE69F3"/>
    <w:p w:rsidR="00EE69F3" w:rsidRDefault="00EE69F3" w:rsidP="00EE69F3"/>
    <w:p w:rsidR="00EE69F3" w:rsidRDefault="001A202B" w:rsidP="001A202B">
      <w:pPr>
        <w:jc w:val="center"/>
      </w:pPr>
      <w:r>
        <w:rPr>
          <w:noProof/>
        </w:rPr>
        <w:drawing>
          <wp:inline distT="0" distB="0" distL="0" distR="0" wp14:anchorId="1EA81D8D" wp14:editId="32826C16">
            <wp:extent cx="4726033" cy="2533650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E69F3" w:rsidRDefault="00EE69F3" w:rsidP="00EE69F3">
      <w:pPr>
        <w:shd w:val="clear" w:color="auto" w:fill="FFFFFF"/>
        <w:jc w:val="both"/>
        <w:rPr>
          <w:rStyle w:val="c23"/>
          <w:color w:val="000000"/>
        </w:rPr>
      </w:pPr>
      <w:r>
        <w:rPr>
          <w:b/>
        </w:rPr>
        <w:t xml:space="preserve">Вывод: </w:t>
      </w:r>
      <w:r>
        <w:rPr>
          <w:rStyle w:val="c23"/>
          <w:color w:val="000000"/>
        </w:rPr>
        <w:t xml:space="preserve"> Обучающиеся 9-х классов показали очень низкие результаты. </w:t>
      </w:r>
      <w:r w:rsidR="00F967B8">
        <w:rPr>
          <w:rStyle w:val="c23"/>
          <w:color w:val="000000"/>
        </w:rPr>
        <w:t>Большинство обучающихся выбрали для сдачи на ГИА предмет «обществознание». Соответственно предстоит большая работа по устранению пробелов  при подготовке к государственной итоговой аттестации.</w:t>
      </w:r>
    </w:p>
    <w:p w:rsidR="00EE69F3" w:rsidRDefault="00F967B8" w:rsidP="00EE69F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</w:rPr>
        <w:t xml:space="preserve">          </w:t>
      </w:r>
      <w:r w:rsidR="00EE69F3">
        <w:rPr>
          <w:rStyle w:val="c23"/>
          <w:color w:val="000000"/>
        </w:rPr>
        <w:t>Наибольшее количество ошибок учащиеся допустили в первой части тестирования (более 60%</w:t>
      </w:r>
      <w:r w:rsidR="00EE69F3">
        <w:rPr>
          <w:rStyle w:val="c11"/>
          <w:b/>
          <w:bCs/>
          <w:color w:val="000000"/>
        </w:rPr>
        <w:t>) </w:t>
      </w:r>
      <w:r w:rsidR="00EE69F3">
        <w:rPr>
          <w:rStyle w:val="c7"/>
          <w:color w:val="000000"/>
        </w:rPr>
        <w:t>в темах «Рынок труда», «Конкуренция»; задания с выбором множественного ответа, выбор правильности суждения, установления соответствия.</w:t>
      </w:r>
    </w:p>
    <w:p w:rsidR="00EE69F3" w:rsidRDefault="00EE69F3" w:rsidP="00EE69F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          </w:t>
      </w:r>
    </w:p>
    <w:p w:rsidR="00EE69F3" w:rsidRPr="00F967B8" w:rsidRDefault="00EE69F3" w:rsidP="00EE69F3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F967B8">
        <w:rPr>
          <w:rStyle w:val="c7"/>
          <w:b/>
          <w:color w:val="000000"/>
        </w:rPr>
        <w:t>Рекомендации:</w:t>
      </w:r>
    </w:p>
    <w:p w:rsidR="00EE69F3" w:rsidRDefault="00EE69F3" w:rsidP="001A202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1. Продолжить работу по подготовке </w:t>
      </w:r>
      <w:r w:rsidR="001A202B">
        <w:rPr>
          <w:rStyle w:val="c7"/>
          <w:color w:val="000000"/>
        </w:rPr>
        <w:t xml:space="preserve">обучающихся </w:t>
      </w:r>
      <w:r>
        <w:rPr>
          <w:rStyle w:val="c7"/>
          <w:color w:val="000000"/>
        </w:rPr>
        <w:t xml:space="preserve"> 9</w:t>
      </w:r>
      <w:r w:rsidR="00253D1D">
        <w:rPr>
          <w:rStyle w:val="c7"/>
          <w:color w:val="000000"/>
        </w:rPr>
        <w:t>-ых классов</w:t>
      </w:r>
      <w:r>
        <w:rPr>
          <w:rStyle w:val="c7"/>
          <w:color w:val="000000"/>
        </w:rPr>
        <w:t xml:space="preserve"> к основному государственному экзамену, учитывая все ошибки, допущенные при выполнении заданий.</w:t>
      </w:r>
    </w:p>
    <w:p w:rsidR="00EE69F3" w:rsidRDefault="00EE69F3" w:rsidP="001A202B">
      <w:pPr>
        <w:shd w:val="clear" w:color="auto" w:fill="FFFFFF"/>
        <w:jc w:val="both"/>
        <w:rPr>
          <w:rStyle w:val="c7"/>
          <w:color w:val="000000"/>
        </w:rPr>
      </w:pPr>
      <w:r>
        <w:rPr>
          <w:rStyle w:val="c7"/>
          <w:color w:val="000000"/>
        </w:rPr>
        <w:t>2. 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1A202B" w:rsidRDefault="001A202B" w:rsidP="001A202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3. Рассмотреть результаты </w:t>
      </w:r>
      <w:r w:rsidR="00F6511E">
        <w:rPr>
          <w:rStyle w:val="c7"/>
          <w:color w:val="000000"/>
        </w:rPr>
        <w:t>входного мониторинга на заседании ШМО.</w:t>
      </w:r>
    </w:p>
    <w:p w:rsidR="00EE69F3" w:rsidRDefault="00EE69F3" w:rsidP="001A202B">
      <w:pPr>
        <w:jc w:val="both"/>
      </w:pPr>
    </w:p>
    <w:p w:rsidR="00EE69F3" w:rsidRDefault="00F6511E" w:rsidP="00EE69F3">
      <w:pPr>
        <w:jc w:val="center"/>
        <w:rPr>
          <w:b/>
        </w:rPr>
      </w:pPr>
      <w:r w:rsidRPr="00F6511E">
        <w:rPr>
          <w:b/>
        </w:rPr>
        <w:t>Результаты входного мониторинга</w:t>
      </w:r>
      <w:r>
        <w:t xml:space="preserve"> </w:t>
      </w:r>
      <w:r w:rsidR="00EE69F3" w:rsidRPr="00EA11F0">
        <w:rPr>
          <w:b/>
        </w:rPr>
        <w:t xml:space="preserve"> по обществознанию</w:t>
      </w:r>
      <w:r>
        <w:rPr>
          <w:b/>
        </w:rPr>
        <w:t xml:space="preserve"> в 11 классе</w:t>
      </w:r>
    </w:p>
    <w:p w:rsidR="00F6511E" w:rsidRPr="00EA11F0" w:rsidRDefault="00F6511E" w:rsidP="00EE69F3">
      <w:pPr>
        <w:jc w:val="center"/>
        <w:rPr>
          <w:b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"/>
        <w:gridCol w:w="1087"/>
        <w:gridCol w:w="1518"/>
        <w:gridCol w:w="620"/>
        <w:gridCol w:w="693"/>
        <w:gridCol w:w="693"/>
        <w:gridCol w:w="620"/>
        <w:gridCol w:w="748"/>
        <w:gridCol w:w="1370"/>
        <w:gridCol w:w="1264"/>
      </w:tblGrid>
      <w:tr w:rsidR="00EE69F3" w:rsidRPr="008F4F9C" w:rsidTr="00EE69F3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класс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Кол-во в классе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Ко-во писавших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%</w:t>
            </w:r>
          </w:p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усп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качество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 w:rsidRPr="008F4F9C">
              <w:rPr>
                <w:color w:val="000000"/>
              </w:rPr>
              <w:t>Ср.балл</w:t>
            </w:r>
          </w:p>
        </w:tc>
      </w:tr>
      <w:tr w:rsidR="00EE69F3" w:rsidRPr="008F4F9C" w:rsidTr="00EE69F3"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253D1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53D1D">
              <w:rPr>
                <w:color w:val="000000"/>
              </w:rPr>
              <w:t>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253D1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53D1D">
              <w:rPr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69F3" w:rsidRPr="008F4F9C" w:rsidRDefault="00EE69F3" w:rsidP="00EE69F3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</w:tbl>
    <w:p w:rsidR="00EE69F3" w:rsidRDefault="00EE69F3" w:rsidP="00EE69F3">
      <w:pPr>
        <w:shd w:val="clear" w:color="auto" w:fill="FFFFFF"/>
        <w:rPr>
          <w:color w:val="000000"/>
        </w:rPr>
      </w:pPr>
    </w:p>
    <w:p w:rsidR="00F6511E" w:rsidRDefault="00F6511E" w:rsidP="00F6511E">
      <w:pPr>
        <w:shd w:val="clear" w:color="auto" w:fill="FFFFFF"/>
        <w:spacing w:after="100" w:afterAutospacing="1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     </w:t>
      </w:r>
      <w:r w:rsidRPr="00F6511E">
        <w:rPr>
          <w:b/>
          <w:color w:val="000000"/>
        </w:rPr>
        <w:t>Вывод:</w:t>
      </w:r>
      <w:r>
        <w:rPr>
          <w:color w:val="000000"/>
        </w:rPr>
        <w:t xml:space="preserve"> Обучающиеся 11 класса показали средний уровень качества знаний, уровень обученности высокий – 100%. Можно сделать вывод о том, что обучающиеся ответственно подготовились к мониторингу по данному предмету. </w:t>
      </w:r>
    </w:p>
    <w:p w:rsidR="00EE69F3" w:rsidRDefault="00F6511E" w:rsidP="00F6511E">
      <w:pPr>
        <w:shd w:val="clear" w:color="auto" w:fill="FFFFFF"/>
        <w:spacing w:after="100" w:afterAutospacing="1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EE69F3" w:rsidRPr="00EA11F0">
        <w:rPr>
          <w:color w:val="000000"/>
        </w:rPr>
        <w:t>Наибольшее количество ошибок учащиеся допустили в знании основных фактов, явлений и закономерностей.</w:t>
      </w:r>
      <w:r w:rsidR="00EE69F3">
        <w:rPr>
          <w:color w:val="000000"/>
        </w:rPr>
        <w:t xml:space="preserve"> </w:t>
      </w:r>
      <w:r w:rsidR="00EE69F3" w:rsidRPr="00EA11F0">
        <w:rPr>
          <w:color w:val="000000"/>
        </w:rPr>
        <w:t>Учащиеся в целом умеют работать с обществоведческими понятиями, </w:t>
      </w:r>
      <w:hyperlink r:id="rId24" w:tooltip="В мире пословиц и поговорок" w:history="1">
        <w:r w:rsidR="00EE69F3" w:rsidRPr="00EA11F0">
          <w:t>понимают их смысл и значение</w:t>
        </w:r>
      </w:hyperlink>
      <w:r w:rsidR="00EE69F3" w:rsidRPr="00EA11F0">
        <w:t>;</w:t>
      </w:r>
      <w:r w:rsidR="00EE69F3">
        <w:rPr>
          <w:color w:val="000000"/>
        </w:rPr>
        <w:t xml:space="preserve"> </w:t>
      </w:r>
      <w:r w:rsidR="00EE69F3" w:rsidRPr="00EA11F0">
        <w:rPr>
          <w:color w:val="000000"/>
        </w:rPr>
        <w:t>В целом дают ответы на вопросы, привлекая дополнительные знания.</w:t>
      </w:r>
      <w:r w:rsidR="00EE69F3">
        <w:rPr>
          <w:color w:val="000000"/>
        </w:rPr>
        <w:t xml:space="preserve"> </w:t>
      </w:r>
      <w:r w:rsidR="00EE69F3" w:rsidRPr="00EA11F0">
        <w:rPr>
          <w:color w:val="000000"/>
        </w:rPr>
        <w:t>Необходимо продолжить работу с учащимися, учитывая ошибки</w:t>
      </w:r>
      <w:r w:rsidR="00EE69F3" w:rsidRPr="00EA11F0">
        <w:t>, </w:t>
      </w:r>
      <w:hyperlink r:id="rId25" w:tooltip="Дневник практики обучающегося" w:history="1">
        <w:r w:rsidR="00EE69F3" w:rsidRPr="00EA11F0">
          <w:t>допущенные ими при выполнении заданий</w:t>
        </w:r>
      </w:hyperlink>
      <w:r w:rsidR="00EE69F3" w:rsidRPr="00EA11F0">
        <w:t xml:space="preserve">; усилить </w:t>
      </w:r>
      <w:r w:rsidR="00EE69F3" w:rsidRPr="00EA11F0">
        <w:rPr>
          <w:color w:val="000000"/>
        </w:rPr>
        <w:t>работу над умениями учащихся сопоставлять, выявлять признаки, систематизировать факты, понятия, извлекать информацию из источн</w:t>
      </w:r>
      <w:r>
        <w:rPr>
          <w:color w:val="000000"/>
        </w:rPr>
        <w:t>и</w:t>
      </w:r>
      <w:r w:rsidR="00EE69F3" w:rsidRPr="00EA11F0">
        <w:rPr>
          <w:color w:val="000000"/>
        </w:rPr>
        <w:t>ка, давать определения понятиям.</w:t>
      </w:r>
    </w:p>
    <w:p w:rsidR="00136FA4" w:rsidRPr="002008A7" w:rsidRDefault="00136FA4" w:rsidP="00136FA4">
      <w:pPr>
        <w:ind w:firstLine="709"/>
        <w:jc w:val="both"/>
      </w:pPr>
      <w:r w:rsidRPr="00F96FB7">
        <w:rPr>
          <w:b/>
          <w:bCs/>
          <w:color w:val="000000"/>
          <w:lang w:eastAsia="zh-CN"/>
        </w:rPr>
        <w:t>РЕКОМЕНДАЦИИ.</w:t>
      </w:r>
    </w:p>
    <w:p w:rsidR="00136FA4" w:rsidRPr="00F96FB7" w:rsidRDefault="00136FA4" w:rsidP="00136FA4">
      <w:pPr>
        <w:shd w:val="clear" w:color="auto" w:fill="FFFFFF"/>
        <w:jc w:val="both"/>
        <w:rPr>
          <w:color w:val="333333"/>
          <w:lang w:eastAsia="zh-CN"/>
        </w:rPr>
      </w:pPr>
      <w:r w:rsidRPr="00F96FB7">
        <w:rPr>
          <w:color w:val="000000"/>
          <w:lang w:eastAsia="zh-CN"/>
        </w:rPr>
        <w:t>1. Преподавателям</w:t>
      </w:r>
      <w:r w:rsidR="00F6511E">
        <w:rPr>
          <w:color w:val="000000"/>
          <w:lang w:eastAsia="zh-CN"/>
        </w:rPr>
        <w:t>:</w:t>
      </w:r>
      <w:r w:rsidRPr="00F96FB7">
        <w:rPr>
          <w:color w:val="000000"/>
          <w:lang w:eastAsia="zh-CN"/>
        </w:rPr>
        <w:t xml:space="preserve"> </w:t>
      </w:r>
    </w:p>
    <w:p w:rsidR="00136FA4" w:rsidRPr="00F96FB7" w:rsidRDefault="00136FA4" w:rsidP="00136FA4">
      <w:pPr>
        <w:shd w:val="clear" w:color="auto" w:fill="FFFFFF"/>
        <w:jc w:val="both"/>
        <w:rPr>
          <w:color w:val="333333"/>
          <w:lang w:eastAsia="zh-CN"/>
        </w:rPr>
      </w:pPr>
      <w:r>
        <w:rPr>
          <w:color w:val="000000"/>
          <w:lang w:eastAsia="zh-CN"/>
        </w:rPr>
        <w:t>-</w:t>
      </w:r>
      <w:r w:rsidRPr="00F96FB7">
        <w:rPr>
          <w:color w:val="000000"/>
          <w:lang w:eastAsia="zh-CN"/>
        </w:rPr>
        <w:t xml:space="preserve"> проанализировать  результаты входного контроля;</w:t>
      </w:r>
    </w:p>
    <w:p w:rsidR="00136FA4" w:rsidRPr="00F96FB7" w:rsidRDefault="00136FA4" w:rsidP="00136FA4">
      <w:pPr>
        <w:shd w:val="clear" w:color="auto" w:fill="FFFFFF"/>
        <w:jc w:val="both"/>
        <w:rPr>
          <w:color w:val="333333"/>
          <w:lang w:eastAsia="zh-CN"/>
        </w:rPr>
      </w:pPr>
      <w:r>
        <w:rPr>
          <w:color w:val="000000"/>
          <w:lang w:eastAsia="zh-CN"/>
        </w:rPr>
        <w:t>-</w:t>
      </w:r>
      <w:r w:rsidRPr="00F96FB7">
        <w:rPr>
          <w:color w:val="000000"/>
          <w:lang w:eastAsia="zh-CN"/>
        </w:rPr>
        <w:t xml:space="preserve"> не допускать нестабильности качества знаний;</w:t>
      </w:r>
    </w:p>
    <w:p w:rsidR="00136FA4" w:rsidRPr="00F96FB7" w:rsidRDefault="00136FA4" w:rsidP="00136FA4">
      <w:pPr>
        <w:shd w:val="clear" w:color="auto" w:fill="FFFFFF"/>
        <w:jc w:val="both"/>
        <w:rPr>
          <w:color w:val="333333"/>
          <w:lang w:eastAsia="zh-CN"/>
        </w:rPr>
      </w:pPr>
      <w:r>
        <w:rPr>
          <w:color w:val="000000"/>
          <w:lang w:eastAsia="zh-CN"/>
        </w:rPr>
        <w:t>-</w:t>
      </w:r>
      <w:r w:rsidRPr="00F96FB7">
        <w:rPr>
          <w:color w:val="000000"/>
          <w:lang w:eastAsia="zh-CN"/>
        </w:rPr>
        <w:t xml:space="preserve"> при выборе форм и методов работы учитывать возрастные и индивидуальные особенности каждого обучающегося.</w:t>
      </w:r>
    </w:p>
    <w:p w:rsidR="00136FA4" w:rsidRPr="00F96FB7" w:rsidRDefault="00136FA4" w:rsidP="00136FA4">
      <w:pPr>
        <w:shd w:val="clear" w:color="auto" w:fill="FFFFFF"/>
        <w:jc w:val="both"/>
        <w:rPr>
          <w:color w:val="333333"/>
          <w:lang w:eastAsia="zh-CN"/>
        </w:rPr>
      </w:pPr>
      <w:r w:rsidRPr="00F96FB7">
        <w:rPr>
          <w:color w:val="000000"/>
          <w:lang w:eastAsia="zh-CN"/>
        </w:rPr>
        <w:t>2. Наметить конкретные меры по исправлению типичных ошибок и ликвидации в пробелах знаний обучающихся.</w:t>
      </w:r>
    </w:p>
    <w:p w:rsidR="00136FA4" w:rsidRDefault="00136FA4" w:rsidP="00136FA4">
      <w:pPr>
        <w:jc w:val="both"/>
      </w:pPr>
    </w:p>
    <w:p w:rsidR="001236FB" w:rsidRDefault="00F6511E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Общие в</w:t>
      </w:r>
      <w:r w:rsidR="0080299C">
        <w:rPr>
          <w:b/>
          <w:color w:val="000000"/>
        </w:rPr>
        <w:t>ыводы по входным работам:</w:t>
      </w:r>
    </w:p>
    <w:p w:rsidR="001236FB" w:rsidRDefault="0080299C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Административные контрольные работы были написаны в установленные сроки.</w:t>
      </w:r>
    </w:p>
    <w:p w:rsidR="001236FB" w:rsidRDefault="0080299C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Тексты контрольных работ соответствовали требованиям программ и стандартов образования.</w:t>
      </w:r>
    </w:p>
    <w:p w:rsidR="001236FB" w:rsidRDefault="0080299C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Контрольные работы выявили:</w:t>
      </w:r>
    </w:p>
    <w:p w:rsidR="001236FB" w:rsidRDefault="0080299C">
      <w:pPr>
        <w:pStyle w:val="ac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недостаточную работу учителей-предметников по предупреждению типичных затруднений учащихся в усвоении базового учебного материала;</w:t>
      </w:r>
    </w:p>
    <w:p w:rsidR="001236FB" w:rsidRDefault="0080299C">
      <w:pPr>
        <w:numPr>
          <w:ilvl w:val="0"/>
          <w:numId w:val="7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>
        <w:rPr>
          <w:color w:val="000000"/>
        </w:rPr>
        <w:t>затруднения учителей, связанные сформированием на уроке общеучебных умений и навыков, недостаточная работа по развитию у учащихся абстрактного и логического мышления;</w:t>
      </w:r>
    </w:p>
    <w:p w:rsidR="001236FB" w:rsidRDefault="0080299C">
      <w:pPr>
        <w:numPr>
          <w:ilvl w:val="0"/>
          <w:numId w:val="7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>
        <w:rPr>
          <w:color w:val="000000"/>
        </w:rPr>
        <w:t xml:space="preserve">недостаточную работу </w:t>
      </w:r>
      <w:r w:rsidR="00F6511E">
        <w:rPr>
          <w:color w:val="000000"/>
        </w:rPr>
        <w:t>школьных м</w:t>
      </w:r>
      <w:r>
        <w:rPr>
          <w:color w:val="000000"/>
        </w:rPr>
        <w:t>етодических объединений как главных специалистов по своему предмету в обеспечении систематического, построенного на диагностической основе уровня обученности школьников.</w:t>
      </w:r>
    </w:p>
    <w:p w:rsidR="001236FB" w:rsidRDefault="0080299C">
      <w:pPr>
        <w:numPr>
          <w:ilvl w:val="0"/>
          <w:numId w:val="7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>
        <w:rPr>
          <w:color w:val="000000"/>
        </w:rPr>
        <w:t>недостаточный уровень аналитической культуры.</w:t>
      </w:r>
    </w:p>
    <w:p w:rsidR="00F6511E" w:rsidRDefault="00F6511E">
      <w:pPr>
        <w:numPr>
          <w:ilvl w:val="0"/>
          <w:numId w:val="7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</w:p>
    <w:p w:rsidR="001236FB" w:rsidRDefault="0080299C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Рекомендации:</w:t>
      </w:r>
    </w:p>
    <w:p w:rsidR="001236FB" w:rsidRDefault="001236FB">
      <w:pPr>
        <w:pStyle w:val="aa"/>
        <w:shd w:val="clear" w:color="auto" w:fill="FFFFFF"/>
        <w:spacing w:before="0" w:beforeAutospacing="0" w:after="136" w:afterAutospacing="0"/>
        <w:rPr>
          <w:rFonts w:ascii="Helvetica" w:hAnsi="Helvetica"/>
          <w:color w:val="333333"/>
          <w:sz w:val="19"/>
          <w:szCs w:val="19"/>
        </w:rPr>
      </w:pPr>
    </w:p>
    <w:p w:rsidR="001236FB" w:rsidRDefault="0080299C" w:rsidP="00F6511E">
      <w:pPr>
        <w:pStyle w:val="aa"/>
        <w:shd w:val="clear" w:color="auto" w:fill="FFFFFF"/>
        <w:spacing w:before="0" w:beforeAutospacing="0" w:after="136" w:afterAutospacing="0"/>
        <w:jc w:val="both"/>
      </w:pPr>
      <w:r>
        <w:t>1. Учителям – предметникам:</w:t>
      </w:r>
    </w:p>
    <w:p w:rsidR="001236FB" w:rsidRDefault="0080299C" w:rsidP="00F6511E">
      <w:pPr>
        <w:pStyle w:val="aa"/>
        <w:shd w:val="clear" w:color="auto" w:fill="FFFFFF"/>
        <w:spacing w:before="0" w:beforeAutospacing="0" w:after="136" w:afterAutospacing="0"/>
        <w:jc w:val="both"/>
      </w:pPr>
      <w:r>
        <w:t>а) проанализировать на заседаниях МО результаты входного контролей;</w:t>
      </w:r>
    </w:p>
    <w:p w:rsidR="001236FB" w:rsidRDefault="0080299C" w:rsidP="00F6511E">
      <w:pPr>
        <w:pStyle w:val="aa"/>
        <w:shd w:val="clear" w:color="auto" w:fill="FFFFFF"/>
        <w:spacing w:before="0" w:beforeAutospacing="0" w:after="136" w:afterAutospacing="0"/>
        <w:jc w:val="both"/>
      </w:pPr>
      <w:r>
        <w:t xml:space="preserve">б) не допускать нестабильности качества знаний, использовать для повышения объективности контроля за </w:t>
      </w:r>
      <w:r w:rsidR="00F6511E">
        <w:t xml:space="preserve">УУД обучающихся </w:t>
      </w:r>
      <w:r>
        <w:t xml:space="preserve"> разноуровневые тесты или задания, не допускать списывания;</w:t>
      </w:r>
    </w:p>
    <w:p w:rsidR="001236FB" w:rsidRDefault="0080299C" w:rsidP="00F6511E">
      <w:pPr>
        <w:pStyle w:val="aa"/>
        <w:shd w:val="clear" w:color="auto" w:fill="FFFFFF"/>
        <w:spacing w:before="0" w:beforeAutospacing="0" w:after="136" w:afterAutospacing="0"/>
        <w:jc w:val="both"/>
      </w:pPr>
      <w:r>
        <w:t xml:space="preserve">в) не допускать завышения оценок </w:t>
      </w:r>
      <w:r w:rsidR="00F6511E">
        <w:t>обучающимся</w:t>
      </w:r>
      <w:r>
        <w:t>, объективно оценивать знания согл</w:t>
      </w:r>
      <w:r w:rsidR="00F6511E">
        <w:t>асно нормативным данным</w:t>
      </w:r>
      <w:r>
        <w:t>.</w:t>
      </w:r>
    </w:p>
    <w:p w:rsidR="001236FB" w:rsidRDefault="0080299C" w:rsidP="00F6511E">
      <w:pPr>
        <w:pStyle w:val="aa"/>
        <w:shd w:val="clear" w:color="auto" w:fill="FFFFFF"/>
        <w:spacing w:before="0" w:beforeAutospacing="0" w:after="136" w:afterAutospacing="0"/>
        <w:jc w:val="both"/>
      </w:pPr>
      <w:r>
        <w:t>г) обратить внимание на сниже</w:t>
      </w:r>
      <w:r w:rsidR="00F6511E">
        <w:t>ние показателей в 5 и  9 классах по русскому языку, математике и обществознанию.</w:t>
      </w:r>
    </w:p>
    <w:p w:rsidR="00D67E77" w:rsidRDefault="00D67E77" w:rsidP="00F6511E">
      <w:pPr>
        <w:pStyle w:val="aa"/>
        <w:shd w:val="clear" w:color="auto" w:fill="FFFFFF"/>
        <w:spacing w:before="0" w:beforeAutospacing="0" w:after="136" w:afterAutospacing="0"/>
        <w:jc w:val="both"/>
      </w:pPr>
      <w:r>
        <w:t xml:space="preserve">         Сроки: сентябрь-декабрь 202</w:t>
      </w:r>
      <w:r w:rsidR="00253D1D">
        <w:t>4</w:t>
      </w:r>
      <w:r>
        <w:t xml:space="preserve"> года.</w:t>
      </w:r>
    </w:p>
    <w:p w:rsidR="001236FB" w:rsidRDefault="0080299C" w:rsidP="00F6511E">
      <w:pPr>
        <w:pStyle w:val="aa"/>
        <w:shd w:val="clear" w:color="auto" w:fill="FFFFFF"/>
        <w:spacing w:before="0" w:beforeAutospacing="0" w:after="136" w:afterAutospacing="0"/>
        <w:jc w:val="both"/>
      </w:pPr>
      <w:r>
        <w:t>2. Наметить конкретные меры по исправлени</w:t>
      </w:r>
      <w:r w:rsidR="00F6511E">
        <w:t>ю типичных ошибок и ликвидации  пробелов в  знаниях</w:t>
      </w:r>
      <w:r>
        <w:t xml:space="preserve"> </w:t>
      </w:r>
      <w:r w:rsidR="00F6511E">
        <w:t>обучающихся</w:t>
      </w:r>
      <w:r>
        <w:t>.</w:t>
      </w:r>
    </w:p>
    <w:p w:rsidR="00D67E77" w:rsidRDefault="00D67E77" w:rsidP="00D67E77">
      <w:pPr>
        <w:pStyle w:val="aa"/>
        <w:shd w:val="clear" w:color="auto" w:fill="FFFFFF"/>
        <w:spacing w:before="0" w:beforeAutospacing="0" w:after="136" w:afterAutospacing="0"/>
        <w:jc w:val="both"/>
      </w:pPr>
      <w:r>
        <w:lastRenderedPageBreak/>
        <w:t xml:space="preserve">        Сроки: до 10 октября 202</w:t>
      </w:r>
      <w:r w:rsidR="00253D1D">
        <w:t>4</w:t>
      </w:r>
      <w:r>
        <w:t xml:space="preserve"> года.</w:t>
      </w:r>
    </w:p>
    <w:p w:rsidR="001236FB" w:rsidRDefault="0080299C" w:rsidP="00D67E77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3.</w:t>
      </w:r>
      <w:r>
        <w:t>Классным руководителям:</w:t>
      </w:r>
    </w:p>
    <w:p w:rsidR="001236FB" w:rsidRDefault="0080299C" w:rsidP="00D67E77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>
        <w:t>а) своевременно доводить результаты контрольных работ до сведения родителей</w:t>
      </w:r>
      <w:r w:rsidR="00F6511E">
        <w:t>;</w:t>
      </w:r>
      <w:r>
        <w:t xml:space="preserve"> </w:t>
      </w:r>
    </w:p>
    <w:p w:rsidR="001236FB" w:rsidRDefault="0080299C" w:rsidP="00D67E77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>
        <w:t xml:space="preserve">б) ознакомить родителей с графиками индивидуальных и групповых консультаций по ликвидации пробелов </w:t>
      </w:r>
      <w:r w:rsidR="00F6511E">
        <w:t>обучающихся</w:t>
      </w:r>
      <w:r>
        <w:t>.</w:t>
      </w:r>
    </w:p>
    <w:p w:rsidR="00D67E77" w:rsidRDefault="00D67E77" w:rsidP="00D67E77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</w:p>
    <w:p w:rsidR="001236FB" w:rsidRDefault="00D67E77" w:rsidP="00D67E77">
      <w:pPr>
        <w:jc w:val="both"/>
      </w:pPr>
      <w:r>
        <w:t xml:space="preserve">          Сроки: до 5 октября 202</w:t>
      </w:r>
      <w:r w:rsidR="00253D1D">
        <w:t>4</w:t>
      </w:r>
      <w:r>
        <w:t>года.</w:t>
      </w:r>
    </w:p>
    <w:p w:rsidR="00D67E77" w:rsidRDefault="00D67E77" w:rsidP="00D67E77">
      <w:pPr>
        <w:jc w:val="both"/>
      </w:pPr>
    </w:p>
    <w:p w:rsidR="00D67E77" w:rsidRDefault="00D67E77" w:rsidP="00D67E77">
      <w:pPr>
        <w:pStyle w:val="aa"/>
        <w:shd w:val="clear" w:color="auto" w:fill="FFFFFF"/>
        <w:spacing w:before="0" w:beforeAutospacing="0" w:after="136" w:afterAutospacing="0"/>
        <w:jc w:val="both"/>
      </w:pPr>
      <w:r>
        <w:t xml:space="preserve">4. </w:t>
      </w:r>
      <w:r w:rsidR="00F6511E">
        <w:t xml:space="preserve">Провести промежуточный </w:t>
      </w:r>
      <w:r w:rsidR="0098342F">
        <w:t>мониторинг</w:t>
      </w:r>
      <w:r w:rsidR="00F6511E">
        <w:t xml:space="preserve"> учебных достижений обучающихся</w:t>
      </w:r>
      <w:r w:rsidR="0098342F">
        <w:t xml:space="preserve">, показавших низкие результаты по предметам, а именно русский язык-  в 5б, 6а, 6б, 7б, 8а, 9а,9 б классах; по математике – в 3а, 3б, 5б, 6б,7а, 8б, 9б; по географии в 9 б классе; по обществознанию </w:t>
      </w:r>
      <w:r w:rsidR="0080299C">
        <w:t xml:space="preserve"> </w:t>
      </w:r>
      <w:r w:rsidR="0098342F">
        <w:t>- в 9а, 9б классах.</w:t>
      </w:r>
    </w:p>
    <w:p w:rsidR="001236FB" w:rsidRDefault="0098342F" w:rsidP="00D67E77">
      <w:pPr>
        <w:pStyle w:val="aa"/>
        <w:shd w:val="clear" w:color="auto" w:fill="FFFFFF"/>
        <w:spacing w:before="0" w:beforeAutospacing="0" w:after="136" w:afterAutospacing="0"/>
        <w:jc w:val="both"/>
      </w:pPr>
      <w:r>
        <w:t xml:space="preserve"> Сроки 20-27 декабря 202</w:t>
      </w:r>
      <w:r w:rsidR="00253D1D">
        <w:t>4</w:t>
      </w:r>
      <w:r>
        <w:t xml:space="preserve"> года. О</w:t>
      </w:r>
      <w:r w:rsidR="0080299C">
        <w:t xml:space="preserve">тветственный – </w:t>
      </w:r>
      <w:r w:rsidR="00253D1D">
        <w:t>вр.и.о.</w:t>
      </w:r>
      <w:r w:rsidR="0080299C">
        <w:t xml:space="preserve">зам. директора по УР </w:t>
      </w:r>
      <w:r w:rsidR="00253D1D">
        <w:t>Рзянина Н.А.</w:t>
      </w:r>
    </w:p>
    <w:p w:rsidR="001236FB" w:rsidRDefault="001236FB">
      <w:pPr>
        <w:rPr>
          <w:color w:val="000000"/>
        </w:rPr>
      </w:pPr>
    </w:p>
    <w:p w:rsidR="001236FB" w:rsidRDefault="0080299C">
      <w:p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70"/>
          <w:szCs w:val="70"/>
        </w:rPr>
      </w:pPr>
      <w:r>
        <w:rPr>
          <w:rFonts w:ascii="ff3" w:hAnsi="ff3"/>
          <w:color w:val="000000"/>
          <w:sz w:val="70"/>
          <w:szCs w:val="70"/>
        </w:rPr>
        <w:t xml:space="preserve">Выводы:  в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целом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результаты  состояния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знаний,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умений,  навыков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учащихся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по </w:t>
      </w:r>
    </w:p>
    <w:p w:rsidR="001236FB" w:rsidRDefault="0080299C">
      <w:p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70"/>
          <w:szCs w:val="70"/>
        </w:rPr>
      </w:pPr>
      <w:r>
        <w:rPr>
          <w:rFonts w:ascii="ff3" w:hAnsi="ff3"/>
          <w:color w:val="000000"/>
          <w:sz w:val="70"/>
          <w:szCs w:val="70"/>
        </w:rPr>
        <w:t xml:space="preserve">математике и русскому языку на </w:t>
      </w:r>
      <w:r>
        <w:rPr>
          <w:rStyle w:val="ff4"/>
          <w:rFonts w:ascii="ff4" w:hAnsi="ff4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>начало 201</w:t>
      </w:r>
      <w:r>
        <w:rPr>
          <w:rStyle w:val="ff4"/>
          <w:rFonts w:ascii="ff4" w:hAnsi="ff4"/>
          <w:color w:val="000000"/>
          <w:sz w:val="70"/>
          <w:szCs w:val="70"/>
        </w:rPr>
        <w:t xml:space="preserve">7-2018 </w:t>
      </w:r>
      <w:r>
        <w:rPr>
          <w:rFonts w:ascii="ff3" w:hAnsi="ff3"/>
          <w:color w:val="000000"/>
          <w:sz w:val="70"/>
          <w:szCs w:val="70"/>
        </w:rPr>
        <w:t xml:space="preserve">учебного года  удовлетворительные. </w:t>
      </w:r>
    </w:p>
    <w:p w:rsidR="001236FB" w:rsidRDefault="0080299C">
      <w:p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70"/>
          <w:szCs w:val="70"/>
        </w:rPr>
      </w:pPr>
      <w:r>
        <w:rPr>
          <w:rFonts w:ascii="ff3" w:hAnsi="ff3"/>
          <w:color w:val="000000"/>
          <w:sz w:val="70"/>
          <w:szCs w:val="70"/>
        </w:rPr>
        <w:t>Педагогами</w:t>
      </w:r>
      <w:r>
        <w:rPr>
          <w:rStyle w:val="ff4"/>
          <w:rFonts w:ascii="ff4" w:hAnsi="ff4"/>
          <w:color w:val="000000"/>
          <w:sz w:val="70"/>
          <w:szCs w:val="70"/>
        </w:rPr>
        <w:t xml:space="preserve"> </w:t>
      </w:r>
      <w:r>
        <w:rPr>
          <w:rStyle w:val="af"/>
          <w:rFonts w:ascii="ff4" w:hAnsi="ff4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результаты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проанализированы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и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намечены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пути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 xml:space="preserve">по </w:t>
      </w:r>
      <w:r>
        <w:rPr>
          <w:rStyle w:val="af"/>
          <w:rFonts w:ascii="ff3" w:hAnsi="ff3"/>
          <w:color w:val="000000"/>
          <w:sz w:val="70"/>
          <w:szCs w:val="70"/>
        </w:rPr>
        <w:t xml:space="preserve"> </w:t>
      </w:r>
      <w:r>
        <w:rPr>
          <w:rFonts w:ascii="ff3" w:hAnsi="ff3"/>
          <w:color w:val="000000"/>
          <w:sz w:val="70"/>
          <w:szCs w:val="70"/>
        </w:rPr>
        <w:t>ликвидации</w:t>
      </w:r>
      <w:r>
        <w:rPr>
          <w:rStyle w:val="ff9"/>
          <w:rFonts w:ascii="ff9" w:hAnsi="ff9"/>
          <w:color w:val="000000"/>
          <w:sz w:val="70"/>
          <w:szCs w:val="70"/>
        </w:rPr>
        <w:t xml:space="preserve"> </w:t>
      </w:r>
    </w:p>
    <w:p w:rsidR="001236FB" w:rsidRDefault="0080299C">
      <w:pPr>
        <w:shd w:val="clear" w:color="auto" w:fill="FFFFFF"/>
        <w:spacing w:line="0" w:lineRule="auto"/>
        <w:textAlignment w:val="baseline"/>
        <w:rPr>
          <w:rFonts w:ascii="ff3" w:hAnsi="ff3"/>
          <w:color w:val="000000"/>
          <w:sz w:val="70"/>
          <w:szCs w:val="70"/>
        </w:rPr>
      </w:pPr>
      <w:r>
        <w:rPr>
          <w:rFonts w:ascii="ff3" w:hAnsi="ff3"/>
          <w:color w:val="000000"/>
          <w:sz w:val="70"/>
          <w:szCs w:val="70"/>
        </w:rPr>
        <w:t>затруднений.</w:t>
      </w:r>
    </w:p>
    <w:p w:rsidR="00253D1D" w:rsidRDefault="0098342F" w:rsidP="00253D1D">
      <w:pPr>
        <w:pStyle w:val="aa"/>
        <w:shd w:val="clear" w:color="auto" w:fill="FFFFFF"/>
        <w:spacing w:before="0" w:beforeAutospacing="0" w:after="136" w:afterAutospacing="0"/>
        <w:jc w:val="both"/>
      </w:pPr>
      <w:r>
        <w:t xml:space="preserve">                                    </w:t>
      </w:r>
      <w:r w:rsidR="00253D1D">
        <w:t>В</w:t>
      </w:r>
      <w:r w:rsidR="00253D1D">
        <w:t>р.и.о.зам. директора по УР Рзянина Н.А.</w:t>
      </w:r>
    </w:p>
    <w:p w:rsidR="001236FB" w:rsidRDefault="001236FB" w:rsidP="00D67E77"/>
    <w:sectPr w:rsidR="001236FB" w:rsidSect="00253D1D">
      <w:footerReference w:type="default" r:id="rId26"/>
      <w:pgSz w:w="11906" w:h="16838"/>
      <w:pgMar w:top="719" w:right="850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75" w:rsidRDefault="00A02C75">
      <w:r>
        <w:separator/>
      </w:r>
    </w:p>
  </w:endnote>
  <w:endnote w:type="continuationSeparator" w:id="0">
    <w:p w:rsidR="00A02C75" w:rsidRDefault="00A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f3">
    <w:altName w:val="Times New Roman"/>
    <w:charset w:val="00"/>
    <w:family w:val="roman"/>
    <w:pitch w:val="default"/>
  </w:font>
  <w:font w:name="ff4">
    <w:altName w:val="Times New Roman"/>
    <w:charset w:val="00"/>
    <w:family w:val="roman"/>
    <w:pitch w:val="default"/>
  </w:font>
  <w:font w:name="ff9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45713"/>
      <w:docPartObj>
        <w:docPartGallery w:val="Page Numbers (Bottom of Page)"/>
        <w:docPartUnique/>
      </w:docPartObj>
    </w:sdtPr>
    <w:sdtContent>
      <w:p w:rsidR="00253D1D" w:rsidRDefault="00253D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3E">
          <w:rPr>
            <w:noProof/>
          </w:rPr>
          <w:t>2</w:t>
        </w:r>
        <w:r>
          <w:fldChar w:fldCharType="end"/>
        </w:r>
      </w:p>
    </w:sdtContent>
  </w:sdt>
  <w:p w:rsidR="00253D1D" w:rsidRDefault="00253D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75" w:rsidRDefault="00A02C75">
      <w:r>
        <w:separator/>
      </w:r>
    </w:p>
  </w:footnote>
  <w:footnote w:type="continuationSeparator" w:id="0">
    <w:p w:rsidR="00A02C75" w:rsidRDefault="00A0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514"/>
    <w:multiLevelType w:val="hybridMultilevel"/>
    <w:tmpl w:val="4D2E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7F8"/>
    <w:multiLevelType w:val="multilevel"/>
    <w:tmpl w:val="14BD57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C97"/>
    <w:multiLevelType w:val="multilevel"/>
    <w:tmpl w:val="DF3C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B34E6"/>
    <w:multiLevelType w:val="multilevel"/>
    <w:tmpl w:val="2AEB34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F0F0E"/>
    <w:multiLevelType w:val="multilevel"/>
    <w:tmpl w:val="387F0F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63939"/>
    <w:multiLevelType w:val="multilevel"/>
    <w:tmpl w:val="3A063939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407B99"/>
    <w:multiLevelType w:val="multilevel"/>
    <w:tmpl w:val="4C407B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</w:rPr>
    </w:lvl>
  </w:abstractNum>
  <w:abstractNum w:abstractNumId="7" w15:restartNumberingAfterBreak="0">
    <w:nsid w:val="646E2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709C5"/>
    <w:multiLevelType w:val="hybridMultilevel"/>
    <w:tmpl w:val="E8F0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36D3E"/>
    <w:multiLevelType w:val="multilevel"/>
    <w:tmpl w:val="6A836D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91314BE"/>
    <w:multiLevelType w:val="multilevel"/>
    <w:tmpl w:val="791314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1D"/>
    <w:rsid w:val="00001E56"/>
    <w:rsid w:val="00002829"/>
    <w:rsid w:val="000065F7"/>
    <w:rsid w:val="00010A1C"/>
    <w:rsid w:val="00011AE6"/>
    <w:rsid w:val="000203D9"/>
    <w:rsid w:val="00020520"/>
    <w:rsid w:val="000222DB"/>
    <w:rsid w:val="000275B0"/>
    <w:rsid w:val="000345D2"/>
    <w:rsid w:val="00034E6D"/>
    <w:rsid w:val="0004010C"/>
    <w:rsid w:val="00053862"/>
    <w:rsid w:val="00067508"/>
    <w:rsid w:val="0007120F"/>
    <w:rsid w:val="000903CA"/>
    <w:rsid w:val="0009667B"/>
    <w:rsid w:val="00096D08"/>
    <w:rsid w:val="0009767F"/>
    <w:rsid w:val="000A2F1D"/>
    <w:rsid w:val="000A42A0"/>
    <w:rsid w:val="000A6D0D"/>
    <w:rsid w:val="000A7FD0"/>
    <w:rsid w:val="000B2850"/>
    <w:rsid w:val="000B2AF5"/>
    <w:rsid w:val="000C756C"/>
    <w:rsid w:val="000D1427"/>
    <w:rsid w:val="000D4096"/>
    <w:rsid w:val="000D4E9A"/>
    <w:rsid w:val="000D584D"/>
    <w:rsid w:val="000E118C"/>
    <w:rsid w:val="000F0D91"/>
    <w:rsid w:val="000F132B"/>
    <w:rsid w:val="000F1EDF"/>
    <w:rsid w:val="000F28AD"/>
    <w:rsid w:val="000F5FAB"/>
    <w:rsid w:val="000F74FC"/>
    <w:rsid w:val="00100189"/>
    <w:rsid w:val="00104FB3"/>
    <w:rsid w:val="00110F17"/>
    <w:rsid w:val="00111CE7"/>
    <w:rsid w:val="00113C1E"/>
    <w:rsid w:val="001236FB"/>
    <w:rsid w:val="00124DAE"/>
    <w:rsid w:val="00135C63"/>
    <w:rsid w:val="00136FA4"/>
    <w:rsid w:val="001632E0"/>
    <w:rsid w:val="001660FB"/>
    <w:rsid w:val="00167A9E"/>
    <w:rsid w:val="00171E39"/>
    <w:rsid w:val="00174AC2"/>
    <w:rsid w:val="001754A1"/>
    <w:rsid w:val="00175C8A"/>
    <w:rsid w:val="001773F4"/>
    <w:rsid w:val="001857B7"/>
    <w:rsid w:val="00191ECD"/>
    <w:rsid w:val="001A202B"/>
    <w:rsid w:val="001A6B5C"/>
    <w:rsid w:val="001A6D78"/>
    <w:rsid w:val="001D0975"/>
    <w:rsid w:val="001D2ED6"/>
    <w:rsid w:val="001D4748"/>
    <w:rsid w:val="001E0C86"/>
    <w:rsid w:val="001F1D29"/>
    <w:rsid w:val="001F6741"/>
    <w:rsid w:val="0020467F"/>
    <w:rsid w:val="00204B3C"/>
    <w:rsid w:val="002106B7"/>
    <w:rsid w:val="002143E4"/>
    <w:rsid w:val="002162A5"/>
    <w:rsid w:val="00224D67"/>
    <w:rsid w:val="002255DF"/>
    <w:rsid w:val="00231A15"/>
    <w:rsid w:val="002339ED"/>
    <w:rsid w:val="00237181"/>
    <w:rsid w:val="002424A4"/>
    <w:rsid w:val="00243AD0"/>
    <w:rsid w:val="00244A36"/>
    <w:rsid w:val="002466BB"/>
    <w:rsid w:val="00253D1D"/>
    <w:rsid w:val="002614C0"/>
    <w:rsid w:val="002628A7"/>
    <w:rsid w:val="00264130"/>
    <w:rsid w:val="00284A5B"/>
    <w:rsid w:val="00290147"/>
    <w:rsid w:val="002A04D5"/>
    <w:rsid w:val="002A4D72"/>
    <w:rsid w:val="002A75F3"/>
    <w:rsid w:val="002B72D8"/>
    <w:rsid w:val="002C078F"/>
    <w:rsid w:val="002C3974"/>
    <w:rsid w:val="002C70AA"/>
    <w:rsid w:val="002F40D3"/>
    <w:rsid w:val="0031138A"/>
    <w:rsid w:val="0031500C"/>
    <w:rsid w:val="00315D1E"/>
    <w:rsid w:val="00321008"/>
    <w:rsid w:val="00322D3F"/>
    <w:rsid w:val="00323EB7"/>
    <w:rsid w:val="00325D85"/>
    <w:rsid w:val="00330569"/>
    <w:rsid w:val="0033777E"/>
    <w:rsid w:val="003422C2"/>
    <w:rsid w:val="00344F69"/>
    <w:rsid w:val="00345E01"/>
    <w:rsid w:val="0035422C"/>
    <w:rsid w:val="003619B1"/>
    <w:rsid w:val="00363AC9"/>
    <w:rsid w:val="00365BC7"/>
    <w:rsid w:val="003745FD"/>
    <w:rsid w:val="00377E82"/>
    <w:rsid w:val="003808F8"/>
    <w:rsid w:val="00381B63"/>
    <w:rsid w:val="003A07EF"/>
    <w:rsid w:val="003A0DEF"/>
    <w:rsid w:val="003A4A46"/>
    <w:rsid w:val="003B4180"/>
    <w:rsid w:val="003B4787"/>
    <w:rsid w:val="003D329E"/>
    <w:rsid w:val="003E3ECC"/>
    <w:rsid w:val="003E6B80"/>
    <w:rsid w:val="003F005B"/>
    <w:rsid w:val="003F4913"/>
    <w:rsid w:val="00410646"/>
    <w:rsid w:val="00425361"/>
    <w:rsid w:val="0044110B"/>
    <w:rsid w:val="0044645A"/>
    <w:rsid w:val="0045057C"/>
    <w:rsid w:val="004515E6"/>
    <w:rsid w:val="00453143"/>
    <w:rsid w:val="004661DB"/>
    <w:rsid w:val="004774D7"/>
    <w:rsid w:val="00477EBB"/>
    <w:rsid w:val="0048095B"/>
    <w:rsid w:val="00482A12"/>
    <w:rsid w:val="00484A78"/>
    <w:rsid w:val="0048679C"/>
    <w:rsid w:val="00491ED9"/>
    <w:rsid w:val="0049576F"/>
    <w:rsid w:val="004A2C55"/>
    <w:rsid w:val="004A7A91"/>
    <w:rsid w:val="004B2544"/>
    <w:rsid w:val="004B30BD"/>
    <w:rsid w:val="004C6AB5"/>
    <w:rsid w:val="004D423D"/>
    <w:rsid w:val="004D6514"/>
    <w:rsid w:val="004E073B"/>
    <w:rsid w:val="004E24C3"/>
    <w:rsid w:val="004E3249"/>
    <w:rsid w:val="004E5277"/>
    <w:rsid w:val="004F3FCB"/>
    <w:rsid w:val="004F57F1"/>
    <w:rsid w:val="0050050B"/>
    <w:rsid w:val="00501348"/>
    <w:rsid w:val="005021BF"/>
    <w:rsid w:val="00502219"/>
    <w:rsid w:val="0051334A"/>
    <w:rsid w:val="00522020"/>
    <w:rsid w:val="0052581A"/>
    <w:rsid w:val="00526C64"/>
    <w:rsid w:val="00540F87"/>
    <w:rsid w:val="00546389"/>
    <w:rsid w:val="005758E3"/>
    <w:rsid w:val="005803A6"/>
    <w:rsid w:val="00581DF7"/>
    <w:rsid w:val="00584D5A"/>
    <w:rsid w:val="005B243C"/>
    <w:rsid w:val="005B586A"/>
    <w:rsid w:val="005B6A58"/>
    <w:rsid w:val="005B787E"/>
    <w:rsid w:val="005D47F3"/>
    <w:rsid w:val="005D6C84"/>
    <w:rsid w:val="005F6EC7"/>
    <w:rsid w:val="006030AD"/>
    <w:rsid w:val="00604AA3"/>
    <w:rsid w:val="00611F4B"/>
    <w:rsid w:val="006220DD"/>
    <w:rsid w:val="00622EF8"/>
    <w:rsid w:val="00633ACE"/>
    <w:rsid w:val="00633DB4"/>
    <w:rsid w:val="006438F9"/>
    <w:rsid w:val="00650087"/>
    <w:rsid w:val="00652686"/>
    <w:rsid w:val="00653605"/>
    <w:rsid w:val="00662F89"/>
    <w:rsid w:val="006632C4"/>
    <w:rsid w:val="006656EB"/>
    <w:rsid w:val="00665C06"/>
    <w:rsid w:val="00670398"/>
    <w:rsid w:val="00671C03"/>
    <w:rsid w:val="006745D9"/>
    <w:rsid w:val="00674B38"/>
    <w:rsid w:val="006750F3"/>
    <w:rsid w:val="006756B9"/>
    <w:rsid w:val="00677EFB"/>
    <w:rsid w:val="006859A0"/>
    <w:rsid w:val="00690059"/>
    <w:rsid w:val="00693044"/>
    <w:rsid w:val="006A3B92"/>
    <w:rsid w:val="006B1AFF"/>
    <w:rsid w:val="006B54B6"/>
    <w:rsid w:val="006B7D71"/>
    <w:rsid w:val="006C080B"/>
    <w:rsid w:val="006C6668"/>
    <w:rsid w:val="006D0073"/>
    <w:rsid w:val="006D0D74"/>
    <w:rsid w:val="006D773E"/>
    <w:rsid w:val="006E287F"/>
    <w:rsid w:val="006E4C47"/>
    <w:rsid w:val="006E6660"/>
    <w:rsid w:val="007014CA"/>
    <w:rsid w:val="007079E8"/>
    <w:rsid w:val="007200F6"/>
    <w:rsid w:val="007231D9"/>
    <w:rsid w:val="00725E28"/>
    <w:rsid w:val="00734934"/>
    <w:rsid w:val="00735906"/>
    <w:rsid w:val="00737A47"/>
    <w:rsid w:val="00747518"/>
    <w:rsid w:val="00751643"/>
    <w:rsid w:val="0075630E"/>
    <w:rsid w:val="00760F48"/>
    <w:rsid w:val="00771FB5"/>
    <w:rsid w:val="00774D73"/>
    <w:rsid w:val="00777702"/>
    <w:rsid w:val="00780AEC"/>
    <w:rsid w:val="00781E39"/>
    <w:rsid w:val="00785B91"/>
    <w:rsid w:val="007929E4"/>
    <w:rsid w:val="00793BCE"/>
    <w:rsid w:val="00796741"/>
    <w:rsid w:val="007971F2"/>
    <w:rsid w:val="00797626"/>
    <w:rsid w:val="007A135E"/>
    <w:rsid w:val="007B07E5"/>
    <w:rsid w:val="007B5B64"/>
    <w:rsid w:val="007C6109"/>
    <w:rsid w:val="007C71DB"/>
    <w:rsid w:val="007C788C"/>
    <w:rsid w:val="007D13FE"/>
    <w:rsid w:val="007D58AB"/>
    <w:rsid w:val="007E0C5C"/>
    <w:rsid w:val="007E6C17"/>
    <w:rsid w:val="007F35C5"/>
    <w:rsid w:val="007F3633"/>
    <w:rsid w:val="007F547D"/>
    <w:rsid w:val="007F58B9"/>
    <w:rsid w:val="007F68F4"/>
    <w:rsid w:val="0080299C"/>
    <w:rsid w:val="00802F6B"/>
    <w:rsid w:val="00810F3B"/>
    <w:rsid w:val="00831ED0"/>
    <w:rsid w:val="00837216"/>
    <w:rsid w:val="00842E37"/>
    <w:rsid w:val="00873898"/>
    <w:rsid w:val="00884156"/>
    <w:rsid w:val="008845E3"/>
    <w:rsid w:val="0088736C"/>
    <w:rsid w:val="008973CB"/>
    <w:rsid w:val="008A1684"/>
    <w:rsid w:val="008A4CAB"/>
    <w:rsid w:val="008A6006"/>
    <w:rsid w:val="008A63F2"/>
    <w:rsid w:val="008C67E0"/>
    <w:rsid w:val="008C7B79"/>
    <w:rsid w:val="008D591D"/>
    <w:rsid w:val="008F1DAD"/>
    <w:rsid w:val="008F2841"/>
    <w:rsid w:val="008F6478"/>
    <w:rsid w:val="008F7679"/>
    <w:rsid w:val="00900E16"/>
    <w:rsid w:val="00902EA3"/>
    <w:rsid w:val="0090361D"/>
    <w:rsid w:val="00903BE9"/>
    <w:rsid w:val="00905E53"/>
    <w:rsid w:val="009115A5"/>
    <w:rsid w:val="00912EE5"/>
    <w:rsid w:val="009256F4"/>
    <w:rsid w:val="00926933"/>
    <w:rsid w:val="00941226"/>
    <w:rsid w:val="00945EB6"/>
    <w:rsid w:val="009472A7"/>
    <w:rsid w:val="00953DAA"/>
    <w:rsid w:val="009556B5"/>
    <w:rsid w:val="009579C4"/>
    <w:rsid w:val="0096359A"/>
    <w:rsid w:val="0096566D"/>
    <w:rsid w:val="00966D73"/>
    <w:rsid w:val="00977259"/>
    <w:rsid w:val="0098342F"/>
    <w:rsid w:val="009852D7"/>
    <w:rsid w:val="00992F6B"/>
    <w:rsid w:val="009A2920"/>
    <w:rsid w:val="009A5C4D"/>
    <w:rsid w:val="009A6B10"/>
    <w:rsid w:val="009A7AE2"/>
    <w:rsid w:val="009B46AE"/>
    <w:rsid w:val="009B683D"/>
    <w:rsid w:val="009C09D7"/>
    <w:rsid w:val="009C14A2"/>
    <w:rsid w:val="009C4FE9"/>
    <w:rsid w:val="009D13C4"/>
    <w:rsid w:val="009D1EF8"/>
    <w:rsid w:val="009D28FD"/>
    <w:rsid w:val="009D3151"/>
    <w:rsid w:val="009E3699"/>
    <w:rsid w:val="009E6F00"/>
    <w:rsid w:val="009E751A"/>
    <w:rsid w:val="009E7833"/>
    <w:rsid w:val="00A02C75"/>
    <w:rsid w:val="00A255FE"/>
    <w:rsid w:val="00A51C32"/>
    <w:rsid w:val="00A541AC"/>
    <w:rsid w:val="00A73554"/>
    <w:rsid w:val="00A83885"/>
    <w:rsid w:val="00A92A50"/>
    <w:rsid w:val="00A94F4E"/>
    <w:rsid w:val="00AA4477"/>
    <w:rsid w:val="00AA4B71"/>
    <w:rsid w:val="00AB02F7"/>
    <w:rsid w:val="00AB23E9"/>
    <w:rsid w:val="00AC20BC"/>
    <w:rsid w:val="00AC2604"/>
    <w:rsid w:val="00AC3BEA"/>
    <w:rsid w:val="00AD1763"/>
    <w:rsid w:val="00B00F5B"/>
    <w:rsid w:val="00B038B4"/>
    <w:rsid w:val="00B10CD9"/>
    <w:rsid w:val="00B11925"/>
    <w:rsid w:val="00B13C66"/>
    <w:rsid w:val="00B27D11"/>
    <w:rsid w:val="00B40470"/>
    <w:rsid w:val="00B55F69"/>
    <w:rsid w:val="00B57EE4"/>
    <w:rsid w:val="00B61D90"/>
    <w:rsid w:val="00B620A6"/>
    <w:rsid w:val="00B74AC0"/>
    <w:rsid w:val="00B77770"/>
    <w:rsid w:val="00B802CF"/>
    <w:rsid w:val="00B83903"/>
    <w:rsid w:val="00B853D3"/>
    <w:rsid w:val="00B87BDA"/>
    <w:rsid w:val="00B91C24"/>
    <w:rsid w:val="00B93B6E"/>
    <w:rsid w:val="00BA53CF"/>
    <w:rsid w:val="00BD176C"/>
    <w:rsid w:val="00BE05D6"/>
    <w:rsid w:val="00BE09CD"/>
    <w:rsid w:val="00BE45CA"/>
    <w:rsid w:val="00BE513A"/>
    <w:rsid w:val="00BF297F"/>
    <w:rsid w:val="00BF2F31"/>
    <w:rsid w:val="00BF72D7"/>
    <w:rsid w:val="00BF735C"/>
    <w:rsid w:val="00C02216"/>
    <w:rsid w:val="00C039C1"/>
    <w:rsid w:val="00C06D30"/>
    <w:rsid w:val="00C070B3"/>
    <w:rsid w:val="00C0745B"/>
    <w:rsid w:val="00C12CED"/>
    <w:rsid w:val="00C157EE"/>
    <w:rsid w:val="00C23C2D"/>
    <w:rsid w:val="00C342AC"/>
    <w:rsid w:val="00C4144C"/>
    <w:rsid w:val="00C41DE2"/>
    <w:rsid w:val="00C52130"/>
    <w:rsid w:val="00C53ABC"/>
    <w:rsid w:val="00C56C01"/>
    <w:rsid w:val="00C65106"/>
    <w:rsid w:val="00C716B2"/>
    <w:rsid w:val="00C7172A"/>
    <w:rsid w:val="00C94B4A"/>
    <w:rsid w:val="00CA24E4"/>
    <w:rsid w:val="00CA2E86"/>
    <w:rsid w:val="00CA7BF7"/>
    <w:rsid w:val="00CC1258"/>
    <w:rsid w:val="00CC18CE"/>
    <w:rsid w:val="00CC19B7"/>
    <w:rsid w:val="00CC4429"/>
    <w:rsid w:val="00CC5716"/>
    <w:rsid w:val="00CD1D8B"/>
    <w:rsid w:val="00CD4F1A"/>
    <w:rsid w:val="00CD5084"/>
    <w:rsid w:val="00CD6721"/>
    <w:rsid w:val="00CD675F"/>
    <w:rsid w:val="00CE3E8A"/>
    <w:rsid w:val="00CF2905"/>
    <w:rsid w:val="00CF3C77"/>
    <w:rsid w:val="00CF687E"/>
    <w:rsid w:val="00D01CE4"/>
    <w:rsid w:val="00D03464"/>
    <w:rsid w:val="00D03905"/>
    <w:rsid w:val="00D13EAA"/>
    <w:rsid w:val="00D144D3"/>
    <w:rsid w:val="00D153B9"/>
    <w:rsid w:val="00D1588C"/>
    <w:rsid w:val="00D15D13"/>
    <w:rsid w:val="00D2662F"/>
    <w:rsid w:val="00D2784F"/>
    <w:rsid w:val="00D36CBC"/>
    <w:rsid w:val="00D456AB"/>
    <w:rsid w:val="00D5088B"/>
    <w:rsid w:val="00D61C7F"/>
    <w:rsid w:val="00D65EAF"/>
    <w:rsid w:val="00D66A31"/>
    <w:rsid w:val="00D67E77"/>
    <w:rsid w:val="00D70B30"/>
    <w:rsid w:val="00D81673"/>
    <w:rsid w:val="00D852F8"/>
    <w:rsid w:val="00D85D07"/>
    <w:rsid w:val="00D91BFA"/>
    <w:rsid w:val="00D93E09"/>
    <w:rsid w:val="00D94CCC"/>
    <w:rsid w:val="00DA4905"/>
    <w:rsid w:val="00DB50A5"/>
    <w:rsid w:val="00DF5022"/>
    <w:rsid w:val="00E04B0B"/>
    <w:rsid w:val="00E0696A"/>
    <w:rsid w:val="00E13D1D"/>
    <w:rsid w:val="00E20BFA"/>
    <w:rsid w:val="00E307E6"/>
    <w:rsid w:val="00E31FD5"/>
    <w:rsid w:val="00E32825"/>
    <w:rsid w:val="00E416A6"/>
    <w:rsid w:val="00E46141"/>
    <w:rsid w:val="00E61A8D"/>
    <w:rsid w:val="00E638B4"/>
    <w:rsid w:val="00E65CB6"/>
    <w:rsid w:val="00E668ED"/>
    <w:rsid w:val="00E71FAA"/>
    <w:rsid w:val="00E83960"/>
    <w:rsid w:val="00E8772D"/>
    <w:rsid w:val="00E93808"/>
    <w:rsid w:val="00E954D9"/>
    <w:rsid w:val="00EA283E"/>
    <w:rsid w:val="00EA73D6"/>
    <w:rsid w:val="00EA79C3"/>
    <w:rsid w:val="00EB6B0E"/>
    <w:rsid w:val="00EB724F"/>
    <w:rsid w:val="00EB74E6"/>
    <w:rsid w:val="00EB7A01"/>
    <w:rsid w:val="00EC3F9C"/>
    <w:rsid w:val="00EC6E97"/>
    <w:rsid w:val="00ED5F94"/>
    <w:rsid w:val="00EE24AD"/>
    <w:rsid w:val="00EE69F3"/>
    <w:rsid w:val="00EF1284"/>
    <w:rsid w:val="00F128A0"/>
    <w:rsid w:val="00F1729E"/>
    <w:rsid w:val="00F3539B"/>
    <w:rsid w:val="00F36B16"/>
    <w:rsid w:val="00F41372"/>
    <w:rsid w:val="00F44090"/>
    <w:rsid w:val="00F4413A"/>
    <w:rsid w:val="00F4664C"/>
    <w:rsid w:val="00F47BC3"/>
    <w:rsid w:val="00F47BF3"/>
    <w:rsid w:val="00F5172B"/>
    <w:rsid w:val="00F526A9"/>
    <w:rsid w:val="00F55FF0"/>
    <w:rsid w:val="00F6511E"/>
    <w:rsid w:val="00F72CD1"/>
    <w:rsid w:val="00F77122"/>
    <w:rsid w:val="00F825FC"/>
    <w:rsid w:val="00F87BFD"/>
    <w:rsid w:val="00F967B8"/>
    <w:rsid w:val="00F975C2"/>
    <w:rsid w:val="00FA01A8"/>
    <w:rsid w:val="00FB26D7"/>
    <w:rsid w:val="00FB7A1E"/>
    <w:rsid w:val="00FC39EA"/>
    <w:rsid w:val="00FD004A"/>
    <w:rsid w:val="00FD1D87"/>
    <w:rsid w:val="00FD28B5"/>
    <w:rsid w:val="00FF3415"/>
    <w:rsid w:val="00FF43EF"/>
    <w:rsid w:val="5101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C745A6B"/>
  <w15:docId w15:val="{6116FD09-EC66-4231-AF5F-CF85ED4A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pPr>
      <w:spacing w:after="120" w:afterAutospacing="1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b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e">
    <w:name w:val="Базовый"/>
    <w:uiPriority w:val="9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Основной текст с отступом 3 Знак"/>
    <w:basedOn w:val="a0"/>
    <w:link w:val="3"/>
    <w:rPr>
      <w:rFonts w:ascii="Calibri" w:eastAsia="Calibri" w:hAnsi="Calibri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9">
    <w:name w:val="Основной текст (8) + 9"/>
    <w:basedOn w:val="a0"/>
    <w:rPr>
      <w:rFonts w:ascii="Arial Unicode MS" w:eastAsia="Arial Unicode MS" w:hAnsi="Arial Unicode MS" w:cs="Arial Unicode MS" w:hint="eastAsia"/>
      <w:spacing w:val="0"/>
      <w:sz w:val="19"/>
      <w:szCs w:val="19"/>
      <w:u w:val="none"/>
    </w:rPr>
  </w:style>
  <w:style w:type="paragraph" w:customStyle="1" w:styleId="c18">
    <w:name w:val="c18"/>
    <w:basedOn w:val="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2">
    <w:name w:val="c12"/>
    <w:basedOn w:val="a"/>
    <w:qFormat/>
    <w:pPr>
      <w:spacing w:before="100" w:beforeAutospacing="1" w:after="100" w:afterAutospacing="1"/>
    </w:pPr>
  </w:style>
  <w:style w:type="paragraph" w:customStyle="1" w:styleId="c20">
    <w:name w:val="c20"/>
    <w:basedOn w:val="a"/>
    <w:qFormat/>
    <w:pPr>
      <w:spacing w:before="100" w:beforeAutospacing="1" w:after="100" w:afterAutospacing="1"/>
    </w:pPr>
  </w:style>
  <w:style w:type="character" w:customStyle="1" w:styleId="af">
    <w:name w:val="_"/>
    <w:basedOn w:val="a0"/>
    <w:qFormat/>
  </w:style>
  <w:style w:type="character" w:customStyle="1" w:styleId="ff4">
    <w:name w:val="ff4"/>
    <w:basedOn w:val="a0"/>
    <w:qFormat/>
  </w:style>
  <w:style w:type="character" w:customStyle="1" w:styleId="ff9">
    <w:name w:val="ff9"/>
    <w:basedOn w:val="a0"/>
    <w:qFormat/>
  </w:style>
  <w:style w:type="character" w:customStyle="1" w:styleId="c23">
    <w:name w:val="c23"/>
    <w:basedOn w:val="a0"/>
    <w:rsid w:val="00EE69F3"/>
  </w:style>
  <w:style w:type="character" w:customStyle="1" w:styleId="c11">
    <w:name w:val="c11"/>
    <w:basedOn w:val="a0"/>
    <w:rsid w:val="00EE69F3"/>
  </w:style>
  <w:style w:type="character" w:customStyle="1" w:styleId="c7">
    <w:name w:val="c7"/>
    <w:basedOn w:val="a0"/>
    <w:rsid w:val="00EE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yperlink" Target="https://topuch.com/dnevnik-praktiki-obuchayushegosya-v2/index.html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topuch.com/v-mire-poslovic-i-pogovorok/index.html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theme" Target="theme/theme1.xml"/><Relationship Id="rId10" Type="http://schemas.openxmlformats.org/officeDocument/2006/relationships/package" Target="embeddings/_________Microsoft_Word.docx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744805047517206"/>
          <c:y val="4.7350131233595799E-2"/>
          <c:w val="0.70687576090025783"/>
          <c:h val="0.7589721784776902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"а"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качество</c:v>
                </c:pt>
                <c:pt idx="1">
                  <c:v>успеваемость</c:v>
                </c:pt>
                <c:pt idx="2">
                  <c:v>СОУ</c:v>
                </c:pt>
                <c:pt idx="3">
                  <c:v>средний балл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80</c:v>
                </c:pt>
                <c:pt idx="2">
                  <c:v>38.799999999999997</c:v>
                </c:pt>
                <c:pt idx="3">
                  <c:v>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007-4653-BCB9-0D0F35515B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"б"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качество</c:v>
                </c:pt>
                <c:pt idx="1">
                  <c:v>успеваемость</c:v>
                </c:pt>
                <c:pt idx="2">
                  <c:v>СОУ</c:v>
                </c:pt>
                <c:pt idx="3">
                  <c:v>средний балл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1">
                  <c:v>92</c:v>
                </c:pt>
                <c:pt idx="2">
                  <c:v>58</c:v>
                </c:pt>
                <c:pt idx="3">
                  <c:v>3.69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007-4653-BCB9-0D0F35515B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"а"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качество</c:v>
                </c:pt>
                <c:pt idx="1">
                  <c:v>успеваемость</c:v>
                </c:pt>
                <c:pt idx="2">
                  <c:v>СОУ</c:v>
                </c:pt>
                <c:pt idx="3">
                  <c:v>средний балл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89</c:v>
                </c:pt>
                <c:pt idx="2">
                  <c:v>56</c:v>
                </c:pt>
                <c:pt idx="3">
                  <c:v>3.61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007-4653-BCB9-0D0F35515B9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2б"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качество</c:v>
                </c:pt>
                <c:pt idx="1">
                  <c:v>успеваемость</c:v>
                </c:pt>
                <c:pt idx="2">
                  <c:v>СОУ</c:v>
                </c:pt>
                <c:pt idx="3">
                  <c:v>средний балл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  <c:pt idx="1">
                  <c:v>89</c:v>
                </c:pt>
                <c:pt idx="2">
                  <c:v>56</c:v>
                </c:pt>
                <c:pt idx="3">
                  <c:v>3.61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007-4653-BCB9-0D0F35515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646976"/>
        <c:axId val="241857664"/>
      </c:lineChart>
      <c:catAx>
        <c:axId val="24164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1857664"/>
        <c:crosses val="autoZero"/>
        <c:auto val="1"/>
        <c:lblAlgn val="ctr"/>
        <c:lblOffset val="100"/>
        <c:noMultiLvlLbl val="0"/>
      </c:catAx>
      <c:valAx>
        <c:axId val="241857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64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8А класс</c:v>
                </c:pt>
                <c:pt idx="1">
                  <c:v>8Б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C0-4CA5-9BA0-9BDC3D7999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8А класс</c:v>
                </c:pt>
                <c:pt idx="1">
                  <c:v>8Б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94</c:v>
                </c:pt>
                <c:pt idx="1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C0-4CA5-9BA0-9BDC3D799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142080"/>
        <c:axId val="138143616"/>
      </c:barChart>
      <c:catAx>
        <c:axId val="138142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8143616"/>
        <c:crosses val="autoZero"/>
        <c:auto val="1"/>
        <c:lblAlgn val="ctr"/>
        <c:lblOffset val="100"/>
        <c:noMultiLvlLbl val="0"/>
      </c:catAx>
      <c:valAx>
        <c:axId val="13814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14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808269867905851E-2"/>
          <c:y val="6.1170907355588819E-2"/>
          <c:w val="0.38055914117292716"/>
          <c:h val="0.800803453287347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9а класс</c:v>
                </c:pt>
                <c:pt idx="1">
                  <c:v>9б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E-48F8-A083-7ADA4DBFBD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9а класс</c:v>
                </c:pt>
                <c:pt idx="1">
                  <c:v>9б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82</c:v>
                </c:pt>
                <c:pt idx="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6E-48F8-A083-7ADA4DBFBD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932224"/>
        <c:axId val="143790080"/>
      </c:barChart>
      <c:catAx>
        <c:axId val="142932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90080"/>
        <c:crosses val="autoZero"/>
        <c:auto val="1"/>
        <c:lblAlgn val="ctr"/>
        <c:lblOffset val="100"/>
        <c:noMultiLvlLbl val="0"/>
      </c:catAx>
      <c:valAx>
        <c:axId val="14379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932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289614425811832E-2"/>
          <c:y val="6.6681799910146361E-2"/>
          <c:w val="0.37596832822675408"/>
          <c:h val="0.782857818448369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10а класс</c:v>
                </c:pt>
                <c:pt idx="1">
                  <c:v>10б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26-40E3-9C86-607CE2DB56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10а класс</c:v>
                </c:pt>
                <c:pt idx="1">
                  <c:v>10б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26-40E3-9C86-607CE2DB56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798656"/>
        <c:axId val="143800192"/>
      </c:barChart>
      <c:catAx>
        <c:axId val="143798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800192"/>
        <c:crosses val="autoZero"/>
        <c:auto val="1"/>
        <c:lblAlgn val="ctr"/>
        <c:lblOffset val="100"/>
        <c:noMultiLvlLbl val="0"/>
      </c:catAx>
      <c:valAx>
        <c:axId val="14380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798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714596878709665E-2"/>
          <c:y val="7.9587954731465016E-2"/>
          <c:w val="0.67970856340052921"/>
          <c:h val="0.74083029943837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алгебра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D1-49CC-BC08-FD0AE4F8B5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алгебра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D1-49CC-BC08-FD0AE4F8B5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821056"/>
        <c:axId val="143822848"/>
      </c:barChart>
      <c:catAx>
        <c:axId val="143821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822848"/>
        <c:crosses val="autoZero"/>
        <c:auto val="1"/>
        <c:lblAlgn val="ctr"/>
        <c:lblOffset val="100"/>
        <c:noMultiLvlLbl val="0"/>
      </c:catAx>
      <c:valAx>
        <c:axId val="14382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82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237288135593219E-2"/>
          <c:y val="6.9930069930069935E-2"/>
          <c:w val="0.76271186440677963"/>
          <c:h val="0.709790209790209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успев.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2"/>
                <c:pt idx="0">
                  <c:v>9 а  класс</c:v>
                </c:pt>
                <c:pt idx="1">
                  <c:v>9 б класс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84.2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9-43ED-8A39-6A98ABB9541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2"/>
                <c:pt idx="0">
                  <c:v>9 а  класс</c:v>
                </c:pt>
                <c:pt idx="1">
                  <c:v>9 б класс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26.3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A9-43ED-8A39-6A98ABB9541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2"/>
                <c:pt idx="0">
                  <c:v>9 а  класс</c:v>
                </c:pt>
                <c:pt idx="1">
                  <c:v>9 б класс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66A9-43ED-8A39-6A98ABB954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6536832"/>
        <c:axId val="156538368"/>
        <c:axId val="0"/>
      </c:bar3DChart>
      <c:catAx>
        <c:axId val="15653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6538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538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65368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559322033898309"/>
          <c:y val="0.37412587412587411"/>
          <c:w val="0.15762711864406781"/>
          <c:h val="0.3076352298068004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94380163894305"/>
          <c:y val="3.5438557985129911E-2"/>
          <c:w val="0.38300419441138989"/>
          <c:h val="0.7900454516356186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выходной контроль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5"/>
                <c:pt idx="1">
                  <c:v>3 А</c:v>
                </c:pt>
                <c:pt idx="2">
                  <c:v>3 Б</c:v>
                </c:pt>
                <c:pt idx="3">
                  <c:v>4 А</c:v>
                </c:pt>
                <c:pt idx="4">
                  <c:v>4 Б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1">
                  <c:v>33</c:v>
                </c:pt>
                <c:pt idx="2">
                  <c:v>38</c:v>
                </c:pt>
                <c:pt idx="3">
                  <c:v>60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1-43AB-8D9A-6C9873B314B2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входной контроль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5"/>
                <c:pt idx="1">
                  <c:v>3 А</c:v>
                </c:pt>
                <c:pt idx="2">
                  <c:v>3 Б</c:v>
                </c:pt>
                <c:pt idx="3">
                  <c:v>4 А</c:v>
                </c:pt>
                <c:pt idx="4">
                  <c:v>4 Б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33</c:v>
                </c:pt>
                <c:pt idx="2">
                  <c:v>36</c:v>
                </c:pt>
                <c:pt idx="3">
                  <c:v>61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B1-43AB-8D9A-6C9873B314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42073600"/>
        <c:axId val="242075136"/>
        <c:axId val="192899264"/>
      </c:bar3DChart>
      <c:catAx>
        <c:axId val="242073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2075136"/>
        <c:crosses val="autoZero"/>
        <c:auto val="1"/>
        <c:lblAlgn val="ctr"/>
        <c:lblOffset val="100"/>
        <c:noMultiLvlLbl val="0"/>
      </c:catAx>
      <c:valAx>
        <c:axId val="24207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073600"/>
        <c:crosses val="autoZero"/>
        <c:crossBetween val="between"/>
      </c:valAx>
      <c:serAx>
        <c:axId val="192899264"/>
        <c:scaling>
          <c:orientation val="minMax"/>
        </c:scaling>
        <c:delete val="1"/>
        <c:axPos val="b"/>
        <c:majorTickMark val="out"/>
        <c:minorTickMark val="none"/>
        <c:tickLblPos val="nextTo"/>
        <c:crossAx val="242075136"/>
        <c:crosses val="autoZero"/>
      </c:serAx>
    </c:plotArea>
    <c:legend>
      <c:legendPos val="r"/>
      <c:layout>
        <c:manualLayout>
          <c:xMode val="edge"/>
          <c:yMode val="edge"/>
          <c:x val="0.59637849956255473"/>
          <c:y val="0.20140333068122582"/>
          <c:w val="0.28006536361411416"/>
          <c:h val="0.384165546379873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902376786235267E-2"/>
          <c:y val="0.15088265302148804"/>
          <c:w val="0.74554013222573989"/>
          <c:h val="0.451121132113678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2"/>
                <c:pt idx="0">
                  <c:v>5 "а"</c:v>
                </c:pt>
                <c:pt idx="1">
                  <c:v>5 "б"</c:v>
                </c:pt>
              </c:strCache>
            </c:strRef>
          </c:cat>
          <c:val>
            <c:numRef>
              <c:f>Лист1!$B$3:$B$6</c:f>
              <c:numCache>
                <c:formatCode>0%</c:formatCode>
                <c:ptCount val="4"/>
                <c:pt idx="0">
                  <c:v>0.75000000000000056</c:v>
                </c:pt>
                <c:pt idx="1">
                  <c:v>0.58000000000000018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F4-4B42-AAC5-A0646B66F6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066752"/>
        <c:axId val="261068288"/>
      </c:barChart>
      <c:catAx>
        <c:axId val="26106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1068288"/>
        <c:crosses val="autoZero"/>
        <c:auto val="1"/>
        <c:lblAlgn val="ctr"/>
        <c:lblOffset val="100"/>
        <c:noMultiLvlLbl val="0"/>
      </c:catAx>
      <c:valAx>
        <c:axId val="261068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1066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645904838818218E-2"/>
          <c:y val="6.5155631954456394E-2"/>
          <c:w val="0.65681005619489874"/>
          <c:h val="0.787827621899375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кач.зн.(выход)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7 "а"</c:v>
                </c:pt>
                <c:pt idx="1">
                  <c:v>7 "б"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0.31000000000000016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AD-48AE-B64F-7523222603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кач.зн(вход.)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7 "а"</c:v>
                </c:pt>
                <c:pt idx="1">
                  <c:v>7 "б"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0.38000000000000017</c:v>
                </c:pt>
                <c:pt idx="1">
                  <c:v>0.35000000000000014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AD-48AE-B64F-7523222603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7 "а"</c:v>
                </c:pt>
                <c:pt idx="1">
                  <c:v>7 "б"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6AD-48AE-B64F-7523222603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339584"/>
        <c:axId val="132341120"/>
      </c:barChart>
      <c:catAx>
        <c:axId val="13233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341120"/>
        <c:crosses val="autoZero"/>
        <c:auto val="1"/>
        <c:lblAlgn val="ctr"/>
        <c:lblOffset val="100"/>
        <c:noMultiLvlLbl val="0"/>
      </c:catAx>
      <c:valAx>
        <c:axId val="132341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33958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49939227395233"/>
          <c:y val="8.3088336868108209E-2"/>
          <c:w val="0.64068703870069932"/>
          <c:h val="0.81344595857406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кач.зн.(выход)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8 "а"</c:v>
                </c:pt>
                <c:pt idx="1">
                  <c:v>8 "б"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0.35000000000000014</c:v>
                </c:pt>
                <c:pt idx="1">
                  <c:v>0.42000000000000015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66-490A-A9F0-CA66B925A3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кач.зн.(вход)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8 "а"</c:v>
                </c:pt>
                <c:pt idx="1">
                  <c:v>8 "б"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0.46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66-490A-A9F0-CA66B925A3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8 "а"</c:v>
                </c:pt>
                <c:pt idx="1">
                  <c:v>8 "б"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766-490A-A9F0-CA66B925A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409216"/>
        <c:axId val="132410752"/>
      </c:barChart>
      <c:catAx>
        <c:axId val="132409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410752"/>
        <c:crosses val="autoZero"/>
        <c:auto val="1"/>
        <c:lblAlgn val="ctr"/>
        <c:lblOffset val="100"/>
        <c:noMultiLvlLbl val="0"/>
      </c:catAx>
      <c:valAx>
        <c:axId val="132410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40921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кач.зн. (выход)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9 "а"</c:v>
                </c:pt>
                <c:pt idx="1">
                  <c:v>9 "б"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B6-4B09-8A31-E8DF935B6F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кач.зн.(вход.)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9 "а"</c:v>
                </c:pt>
                <c:pt idx="1">
                  <c:v>9 "б"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0.46</c:v>
                </c:pt>
                <c:pt idx="1">
                  <c:v>0.18000000000000008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B6-4B09-8A31-E8DF935B6F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9 "а"</c:v>
                </c:pt>
                <c:pt idx="1">
                  <c:v>9 "б"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BB6-4B09-8A31-E8DF935B6F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535424"/>
        <c:axId val="132536960"/>
      </c:barChart>
      <c:catAx>
        <c:axId val="13253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536960"/>
        <c:crosses val="autoZero"/>
        <c:auto val="1"/>
        <c:lblAlgn val="ctr"/>
        <c:lblOffset val="100"/>
        <c:noMultiLvlLbl val="0"/>
      </c:catAx>
      <c:valAx>
        <c:axId val="132536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53542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кач.зн.(выход)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0.70000000000000051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8B-46AE-8EA1-1828101602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кач.зн.(вход.)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8B-46AE-8EA1-1828101602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18B-46AE-8EA1-1828101602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933760"/>
        <c:axId val="136935296"/>
      </c:barChart>
      <c:catAx>
        <c:axId val="13693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935296"/>
        <c:crosses val="autoZero"/>
        <c:auto val="1"/>
        <c:lblAlgn val="ctr"/>
        <c:lblOffset val="100"/>
        <c:noMultiLvlLbl val="0"/>
      </c:catAx>
      <c:valAx>
        <c:axId val="136935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93376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5А класс</c:v>
                </c:pt>
                <c:pt idx="1">
                  <c:v>5Б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E4-49F1-A612-9AFDE4D99A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5А класс</c:v>
                </c:pt>
                <c:pt idx="1">
                  <c:v>5Б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  <c:pt idx="1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E4-49F1-A612-9AFDE4D99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952448"/>
        <c:axId val="136954240"/>
      </c:barChart>
      <c:catAx>
        <c:axId val="13695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954240"/>
        <c:crosses val="autoZero"/>
        <c:auto val="1"/>
        <c:lblAlgn val="ctr"/>
        <c:lblOffset val="100"/>
        <c:noMultiLvlLbl val="0"/>
      </c:catAx>
      <c:valAx>
        <c:axId val="13695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952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7А класс</c:v>
                </c:pt>
                <c:pt idx="1">
                  <c:v>7Б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05-4012-A933-92C85058CF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7А класс</c:v>
                </c:pt>
                <c:pt idx="1">
                  <c:v>7Б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  <c:pt idx="1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05-4012-A933-92C85058CF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128768"/>
        <c:axId val="138130560"/>
      </c:barChart>
      <c:catAx>
        <c:axId val="138128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8130560"/>
        <c:crosses val="autoZero"/>
        <c:auto val="1"/>
        <c:lblAlgn val="ctr"/>
        <c:lblOffset val="100"/>
        <c:noMultiLvlLbl val="0"/>
      </c:catAx>
      <c:valAx>
        <c:axId val="13813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128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24A9-7BE2-4370-8ACA-4565CC11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15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2022-10-27T07:46:00Z</cp:lastPrinted>
  <dcterms:created xsi:type="dcterms:W3CDTF">2023-12-05T17:44:00Z</dcterms:created>
  <dcterms:modified xsi:type="dcterms:W3CDTF">2025-05-25T19:44:00Z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B81D0FBBEB624D1CB076EBFE34B79740_13</vt:lpwstr>
  </property>
</Properties>
</file>